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32D3CD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07E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63BE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30B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5AA9920" w:rsidR="000D1607" w:rsidRPr="007A7DB5" w:rsidRDefault="00963BE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64B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30B7B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CFEE1D0" w:rsidR="00530B7B" w:rsidRPr="00740B40" w:rsidRDefault="00530B7B" w:rsidP="00530B7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color w:val="000000"/>
                <w:sz w:val="18"/>
                <w:szCs w:val="18"/>
              </w:rPr>
              <w:t>CPPQ2-IPLSE030-7-OT-004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929DAFB" w:rsidR="00530B7B" w:rsidRPr="00740B40" w:rsidRDefault="00530B7B" w:rsidP="00530B7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C290AC" w:rsidR="00530B7B" w:rsidRPr="00740B40" w:rsidRDefault="00530B7B" w:rsidP="00530B7B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434E6E1" w:rsidR="00530B7B" w:rsidRPr="00264B20" w:rsidRDefault="00530B7B" w:rsidP="00530B7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63BE8">
              <w:rPr>
                <w:rFonts w:cs="Arial"/>
                <w:color w:val="000000"/>
                <w:sz w:val="18"/>
                <w:szCs w:val="18"/>
              </w:rPr>
              <w:t>PROCEDIMIENTO OPERACIONAL PLANTA DE ADHESIVOS Y PPH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3570C8E" w:rsidR="00DE28C8" w:rsidRPr="00264B20" w:rsidRDefault="00DE28C8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7E33AE5" w:rsidR="00DE28C8" w:rsidRPr="00740B40" w:rsidRDefault="00DE28C8" w:rsidP="00DE28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C1DA22C" w:rsidR="00DE28C8" w:rsidRPr="00740B40" w:rsidRDefault="00DE28C8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18AFD20" w:rsidR="00DE28C8" w:rsidRPr="00740B40" w:rsidRDefault="00DE28C8" w:rsidP="00DE28C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489B0A7D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648F991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A64C0E6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D896141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06BDF00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34F9DF8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4A4DA1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EE3CF1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449B62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9A807E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2EC98A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556EDC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184EB9C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BCBE64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6E4A848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5909F6B6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C826E1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74F3E6F7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EEE7D6" w14:textId="7FD04BA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40DF59" w14:textId="3F1766D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5C8A421E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4C9E9873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2349431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7D3632D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1D32B6F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BE18EC3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9C529CF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3C50E60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7B4B533C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81B86" w14:textId="77777777" w:rsidR="00BB6FE0" w:rsidRDefault="00BB6FE0" w:rsidP="00ED4676">
      <w:r>
        <w:separator/>
      </w:r>
    </w:p>
  </w:endnote>
  <w:endnote w:type="continuationSeparator" w:id="0">
    <w:p w14:paraId="791C0EDC" w14:textId="77777777" w:rsidR="00BB6FE0" w:rsidRDefault="00BB6FE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EDE55" w14:textId="77777777" w:rsidR="00BB6FE0" w:rsidRDefault="00BB6FE0" w:rsidP="00ED4676">
      <w:r>
        <w:separator/>
      </w:r>
    </w:p>
  </w:footnote>
  <w:footnote w:type="continuationSeparator" w:id="0">
    <w:p w14:paraId="3FAFBA58" w14:textId="77777777" w:rsidR="00BB6FE0" w:rsidRDefault="00BB6FE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530B7B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52D21"/>
    <w:rsid w:val="00963BE8"/>
    <w:rsid w:val="00982729"/>
    <w:rsid w:val="00A07A7B"/>
    <w:rsid w:val="00A34348"/>
    <w:rsid w:val="00A5176B"/>
    <w:rsid w:val="00A93BD3"/>
    <w:rsid w:val="00AB7367"/>
    <w:rsid w:val="00AC275A"/>
    <w:rsid w:val="00B079DB"/>
    <w:rsid w:val="00B37BCC"/>
    <w:rsid w:val="00B576AB"/>
    <w:rsid w:val="00B64010"/>
    <w:rsid w:val="00BB0DFE"/>
    <w:rsid w:val="00BB6FE0"/>
    <w:rsid w:val="00BF2241"/>
    <w:rsid w:val="00C478C8"/>
    <w:rsid w:val="00C81A5D"/>
    <w:rsid w:val="00CA0F52"/>
    <w:rsid w:val="00D43247"/>
    <w:rsid w:val="00D54532"/>
    <w:rsid w:val="00D757D4"/>
    <w:rsid w:val="00DE28C8"/>
    <w:rsid w:val="00DF1C17"/>
    <w:rsid w:val="00E25959"/>
    <w:rsid w:val="00EA1303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2022-12-05T15:02:00Z</cp:lastPrinted>
  <dcterms:created xsi:type="dcterms:W3CDTF">2022-12-12T21:05:00Z</dcterms:created>
  <dcterms:modified xsi:type="dcterms:W3CDTF">2022-12-26T14:50:00Z</dcterms:modified>
</cp:coreProperties>
</file>