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896473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F93D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53327E1" w:rsidR="000D1607" w:rsidRPr="007A7DB5" w:rsidRDefault="00D1159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0229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BDD4502" w:rsidR="0002295A" w:rsidRPr="00740B40" w:rsidRDefault="0002295A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 w:rsidR="00F93DFF"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F93DFF">
              <w:rPr>
                <w:rFonts w:cs="Arial"/>
                <w:bCs/>
                <w:color w:val="000000"/>
                <w:sz w:val="18"/>
                <w:szCs w:val="18"/>
              </w:rPr>
              <w:t>TEF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 w:rsidR="00033691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B139B21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563A97D" w:rsidR="0002295A" w:rsidRPr="00264B2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 w:rsidR="00F93DFF">
              <w:rPr>
                <w:rFonts w:cs="Arial"/>
                <w:color w:val="000000"/>
                <w:sz w:val="18"/>
                <w:szCs w:val="18"/>
              </w:rPr>
              <w:t>Flujo de Procesos (PFD) Torres de Enfriamiento</w:t>
            </w:r>
          </w:p>
        </w:tc>
      </w:tr>
      <w:tr w:rsidR="00F93DFF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3B02475" w:rsidR="00F93DFF" w:rsidRPr="00264B20" w:rsidRDefault="00F93DFF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ADH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7750DBC" w:rsidR="00F93DFF" w:rsidRPr="00740B40" w:rsidRDefault="00F93DFF" w:rsidP="00F93DF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09CB505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7D4F7F4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Flujo de Procesos (PFD) </w:t>
            </w:r>
            <w:r>
              <w:rPr>
                <w:rFonts w:cs="Arial"/>
                <w:color w:val="000000"/>
                <w:sz w:val="18"/>
                <w:szCs w:val="18"/>
              </w:rPr>
              <w:t>Planta de Adhesivos y PPH</w:t>
            </w:r>
          </w:p>
        </w:tc>
      </w:tr>
      <w:tr w:rsidR="00F93DFF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11EEC40" w:rsidR="00F93DFF" w:rsidRPr="00264B20" w:rsidRDefault="00F93DFF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ADH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077C1766" w:rsidR="00F93DFF" w:rsidRPr="00740B40" w:rsidRDefault="00F93DFF" w:rsidP="00F93DF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E9A56EE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05CF1D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>Flujo de Procesos (PFD) Planta de Adhesivos y PPH</w:t>
            </w:r>
          </w:p>
        </w:tc>
      </w:tr>
      <w:tr w:rsidR="00F93DFF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B3D82B" w:rsidR="00F93DFF" w:rsidRPr="00740B40" w:rsidRDefault="00F93DFF" w:rsidP="00F93DFF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ADH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E48AFA3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586C1C8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DC4C6A8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>Flujo de Procesos (PFD) Planta de Adhesivos y PPH</w:t>
            </w:r>
          </w:p>
        </w:tc>
      </w:tr>
      <w:tr w:rsidR="00F93DFF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0075A29C" w:rsidR="00F93DFF" w:rsidRPr="00740B40" w:rsidRDefault="00F93DFF" w:rsidP="00F93DFF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CAT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337C60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C375C45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4D8B683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Flujo de Procesos (PFD) </w:t>
            </w:r>
            <w:r>
              <w:rPr>
                <w:rFonts w:cs="Arial"/>
                <w:color w:val="000000"/>
                <w:sz w:val="18"/>
                <w:szCs w:val="18"/>
              </w:rPr>
              <w:t>Calderos de Aceite Térmico</w:t>
            </w:r>
          </w:p>
        </w:tc>
      </w:tr>
      <w:tr w:rsidR="00F93DFF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8E32B16" w:rsidR="00F93DFF" w:rsidRPr="00740B40" w:rsidRDefault="00F93DFF" w:rsidP="00F93DFF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CAT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122A217B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5533543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42F336B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>Flujo de Procesos (PFD) Calderos de Aceite Térmico</w:t>
            </w:r>
          </w:p>
        </w:tc>
      </w:tr>
      <w:tr w:rsidR="00F93DFF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1DD2714A" w:rsidR="00F93DFF" w:rsidRPr="00740B40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VA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75608A7A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13AD5DB7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35792AEF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Flujo de Procesos (PFD) Calderos de </w:t>
            </w:r>
            <w:r>
              <w:rPr>
                <w:rFonts w:cs="Arial"/>
                <w:color w:val="000000"/>
                <w:sz w:val="18"/>
                <w:szCs w:val="18"/>
              </w:rPr>
              <w:t>Vapor</w:t>
            </w:r>
          </w:p>
        </w:tc>
      </w:tr>
      <w:tr w:rsidR="00F93DFF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C50B485" w:rsidR="00F93DFF" w:rsidRPr="00907E96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93646C9" w:rsidR="00F93DFF" w:rsidRPr="00907E96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42466F67" w:rsidR="00F93DFF" w:rsidRPr="00907E96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223178C4" w:rsidR="00F93DFF" w:rsidRPr="00907E96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Flujo de Procesos (PFD) </w:t>
            </w:r>
            <w:r>
              <w:rPr>
                <w:rFonts w:cs="Arial"/>
                <w:color w:val="000000"/>
                <w:sz w:val="18"/>
                <w:szCs w:val="18"/>
              </w:rPr>
              <w:t>Gas Natural</w:t>
            </w:r>
          </w:p>
        </w:tc>
      </w:tr>
      <w:tr w:rsidR="00F93DF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A6C1E2C" w:rsidR="00F93DFF" w:rsidRPr="002D6D1F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1CA66AB4" w:rsidR="00F93DFF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3758389C" w:rsidR="00F93DFF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0CB7796A" w:rsidR="00F93DFF" w:rsidRPr="002D6D1F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Flujo de Procesos (PFD) </w:t>
            </w:r>
            <w:r>
              <w:rPr>
                <w:rFonts w:cs="Arial"/>
                <w:color w:val="000000"/>
                <w:sz w:val="18"/>
                <w:szCs w:val="18"/>
              </w:rPr>
              <w:t>Aire Comprimido</w:t>
            </w:r>
          </w:p>
        </w:tc>
      </w:tr>
      <w:tr w:rsidR="00F93DFF" w:rsidRPr="00143A59" w14:paraId="7CF7E40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065C18E" w14:textId="2AB2414B" w:rsidR="00F93DFF" w:rsidRPr="00D11593" w:rsidRDefault="00F93DFF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F03AE" w14:textId="3598579F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FD12A9" w14:textId="30663FE9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1CD90" w14:textId="2B56EE10" w:rsidR="00F93DFF" w:rsidRPr="00D11593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Flujo de Procesos (PFD) </w:t>
            </w:r>
            <w:r>
              <w:rPr>
                <w:rFonts w:cs="Arial"/>
                <w:color w:val="000000"/>
                <w:sz w:val="18"/>
                <w:szCs w:val="18"/>
              </w:rPr>
              <w:t>Nitrógeno</w:t>
            </w:r>
          </w:p>
        </w:tc>
      </w:tr>
      <w:tr w:rsidR="00F93DFF" w:rsidRPr="00143A59" w14:paraId="1EC914B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16F761" w14:textId="259C9C9F" w:rsidR="00F93DFF" w:rsidRPr="00D11593" w:rsidRDefault="00F93DFF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FL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1CE55B" w14:textId="56A14D08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97B8D7" w14:textId="05151C9A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ADAD0" w14:textId="21FC5A9F" w:rsidR="00F93DFF" w:rsidRPr="00D11593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Diagrama de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Flujo de Procesos (PFD) </w:t>
            </w:r>
            <w:r>
              <w:rPr>
                <w:rFonts w:cs="Arial"/>
                <w:color w:val="000000"/>
                <w:sz w:val="18"/>
                <w:szCs w:val="18"/>
              </w:rPr>
              <w:t>Sistema de Lavado de Gases</w:t>
            </w:r>
          </w:p>
        </w:tc>
      </w:tr>
      <w:tr w:rsidR="00C37F4E" w:rsidRPr="00143A59" w14:paraId="4517F4A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40C413" w14:textId="76DF8D09" w:rsidR="00C37F4E" w:rsidRPr="00C37F4E" w:rsidRDefault="00C37F4E" w:rsidP="00C37F4E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AEDD9A" w14:textId="1E59D225" w:rsidR="00C37F4E" w:rsidRPr="00C37F4E" w:rsidRDefault="00C37F4E" w:rsidP="00C37F4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82878" w14:textId="548F73C9" w:rsidR="00C37F4E" w:rsidRPr="00C37F4E" w:rsidRDefault="00C37F4E" w:rsidP="00C37F4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58764" w14:textId="096A7822" w:rsidR="00C37F4E" w:rsidRPr="00C37F4E" w:rsidRDefault="00C37F4E" w:rsidP="00C37F4E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C37F4E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7EE6EAA" w14:textId="77777777" w:rsidR="00C37F4E" w:rsidRDefault="00C37F4E" w:rsidP="00C37F4E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93289ED" w:rsidR="00C37F4E" w:rsidRPr="00CA0F52" w:rsidRDefault="00C37F4E" w:rsidP="00C37F4E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C37F4E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C37F4E" w:rsidRPr="00CA0F52" w:rsidRDefault="00C37F4E" w:rsidP="00C37F4E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1FEC" w14:textId="77777777" w:rsidR="004718E7" w:rsidRDefault="004718E7" w:rsidP="00ED4676">
      <w:r>
        <w:separator/>
      </w:r>
    </w:p>
  </w:endnote>
  <w:endnote w:type="continuationSeparator" w:id="0">
    <w:p w14:paraId="2F9D4A1D" w14:textId="77777777" w:rsidR="004718E7" w:rsidRDefault="004718E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5C718" w14:textId="77777777" w:rsidR="004718E7" w:rsidRDefault="004718E7" w:rsidP="00ED4676">
      <w:r>
        <w:separator/>
      </w:r>
    </w:p>
  </w:footnote>
  <w:footnote w:type="continuationSeparator" w:id="0">
    <w:p w14:paraId="2E010AF4" w14:textId="77777777" w:rsidR="004718E7" w:rsidRDefault="004718E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2295A"/>
    <w:rsid w:val="00033691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11496"/>
    <w:rsid w:val="0044412A"/>
    <w:rsid w:val="004676A8"/>
    <w:rsid w:val="004718E7"/>
    <w:rsid w:val="0048651D"/>
    <w:rsid w:val="004C3FCB"/>
    <w:rsid w:val="004D0857"/>
    <w:rsid w:val="004D5D46"/>
    <w:rsid w:val="00544601"/>
    <w:rsid w:val="005547C7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37F4E"/>
    <w:rsid w:val="00C478C8"/>
    <w:rsid w:val="00C54180"/>
    <w:rsid w:val="00C76636"/>
    <w:rsid w:val="00C81A5D"/>
    <w:rsid w:val="00CA0F52"/>
    <w:rsid w:val="00D11593"/>
    <w:rsid w:val="00D43247"/>
    <w:rsid w:val="00D54532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93DFF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23</cp:revision>
  <cp:lastPrinted>2023-03-25T18:59:00Z</cp:lastPrinted>
  <dcterms:created xsi:type="dcterms:W3CDTF">2022-12-12T21:05:00Z</dcterms:created>
  <dcterms:modified xsi:type="dcterms:W3CDTF">2023-03-25T19:11:00Z</dcterms:modified>
</cp:coreProperties>
</file>