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354D4B88" w:rsidR="000D1607" w:rsidRPr="00952D21" w:rsidRDefault="00C5340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CPP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2D4CB7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236F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12E7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466D1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0EF93B3" w:rsidR="000D1607" w:rsidRPr="00952D21" w:rsidRDefault="00C5340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THOMÁS MARTÍNEZ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AC9B8DC" w:rsidR="000D1607" w:rsidRPr="007A7DB5" w:rsidRDefault="00466D1B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682EEB2" w:rsidR="000D1607" w:rsidRPr="00952D21" w:rsidRDefault="00C53403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53403">
              <w:rPr>
                <w:rFonts w:ascii="Arial Narrow" w:hAnsi="Arial Narrow"/>
              </w:rPr>
              <w:t>FC5.5 NUEVA ESTACIÓN DE DESGASIFICACIÓN Y DESHIDRATACIÓN EN AUCA CENTRO NORTE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7F5A0E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FF37E1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450B6F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FF37E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4EF2F64" w:rsidR="00585468" w:rsidRPr="00740B40" w:rsidRDefault="00990A4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90A4C">
              <w:rPr>
                <w:rFonts w:cs="Arial"/>
                <w:color w:val="000000"/>
                <w:sz w:val="18"/>
                <w:szCs w:val="18"/>
              </w:rPr>
              <w:t>CSF-2023-00</w:t>
            </w:r>
            <w:r w:rsidR="00C53403">
              <w:rPr>
                <w:rFonts w:cs="Arial"/>
                <w:color w:val="000000"/>
                <w:sz w:val="18"/>
                <w:szCs w:val="18"/>
              </w:rPr>
              <w:t>9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</w:t>
            </w:r>
            <w:r w:rsidR="00C53403">
              <w:rPr>
                <w:rFonts w:cs="Arial"/>
                <w:color w:val="000000"/>
                <w:sz w:val="18"/>
                <w:szCs w:val="18"/>
              </w:rPr>
              <w:t>ADR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-0</w:t>
            </w:r>
            <w:r w:rsidR="00C53403">
              <w:rPr>
                <w:rFonts w:cs="Arial"/>
                <w:color w:val="000000"/>
                <w:sz w:val="18"/>
                <w:szCs w:val="18"/>
              </w:rPr>
              <w:t>4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FF37E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D8E0AA0" w:rsidR="00585468" w:rsidRPr="00740B40" w:rsidRDefault="00FF37E1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DC6EBE4" w:rsidR="00585468" w:rsidRPr="00740B40" w:rsidRDefault="00466D1B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259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2671355" w:rsidR="00585468" w:rsidRPr="00264B20" w:rsidRDefault="00466D1B" w:rsidP="00FF37E1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466D1B">
              <w:rPr>
                <w:rFonts w:cs="Arial"/>
                <w:color w:val="000000"/>
                <w:sz w:val="18"/>
                <w:szCs w:val="18"/>
              </w:rPr>
              <w:t>CPF Auca Centro Norte - Análisis Cuantitativo de Riesgos (ACR)</w:t>
            </w:r>
          </w:p>
        </w:tc>
      </w:tr>
      <w:tr w:rsidR="00FF37E1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11AB18D" w:rsidR="00FF37E1" w:rsidRPr="00264B20" w:rsidRDefault="00FF37E1" w:rsidP="00FF37E1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0E33B7B1" w:rsidR="00FF37E1" w:rsidRPr="00740B40" w:rsidRDefault="00FF37E1" w:rsidP="00FF37E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93FC34A" w:rsidR="00FF37E1" w:rsidRPr="00740B40" w:rsidRDefault="00FF37E1" w:rsidP="00FF37E1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520E00B" w:rsidR="00FF37E1" w:rsidRPr="00740B40" w:rsidRDefault="00FF37E1" w:rsidP="004306BA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F66192A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593BA7C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CF8F31E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7860EF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666F095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F8B19B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50DDAA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AE02C3D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F6EB1AE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3EB281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DB3C07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2828D8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023953E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0CEA269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3158A56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56AE825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8A0FC4C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08B3E69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6C7968B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C53F8B7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ED78A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250E40C5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270926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2FBF595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09BEB4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FD511" w14:textId="77777777" w:rsidR="00ED529A" w:rsidRDefault="00ED529A" w:rsidP="00ED4676">
      <w:r>
        <w:separator/>
      </w:r>
    </w:p>
  </w:endnote>
  <w:endnote w:type="continuationSeparator" w:id="0">
    <w:p w14:paraId="73FBE6DD" w14:textId="77777777" w:rsidR="00ED529A" w:rsidRDefault="00ED529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BEC8B" w14:textId="77777777" w:rsidR="00ED529A" w:rsidRDefault="00ED529A" w:rsidP="00ED4676">
      <w:r>
        <w:separator/>
      </w:r>
    </w:p>
  </w:footnote>
  <w:footnote w:type="continuationSeparator" w:id="0">
    <w:p w14:paraId="35E62640" w14:textId="77777777" w:rsidR="00ED529A" w:rsidRDefault="00ED529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C025D"/>
    <w:rsid w:val="000D1607"/>
    <w:rsid w:val="000F1C45"/>
    <w:rsid w:val="00127EF5"/>
    <w:rsid w:val="00132835"/>
    <w:rsid w:val="001348F1"/>
    <w:rsid w:val="001A2CB2"/>
    <w:rsid w:val="001B1FAB"/>
    <w:rsid w:val="00236875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306BA"/>
    <w:rsid w:val="0044412A"/>
    <w:rsid w:val="00466D1B"/>
    <w:rsid w:val="004676A8"/>
    <w:rsid w:val="0048651D"/>
    <w:rsid w:val="004A4BEE"/>
    <w:rsid w:val="004C3FCB"/>
    <w:rsid w:val="004D0857"/>
    <w:rsid w:val="00544601"/>
    <w:rsid w:val="00567196"/>
    <w:rsid w:val="00585468"/>
    <w:rsid w:val="005D216A"/>
    <w:rsid w:val="005D2C0D"/>
    <w:rsid w:val="005E1A71"/>
    <w:rsid w:val="00607006"/>
    <w:rsid w:val="00612E71"/>
    <w:rsid w:val="00636CC3"/>
    <w:rsid w:val="00637BC3"/>
    <w:rsid w:val="00653E20"/>
    <w:rsid w:val="00683C76"/>
    <w:rsid w:val="00687395"/>
    <w:rsid w:val="006919C0"/>
    <w:rsid w:val="00694FBA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7AE0"/>
    <w:rsid w:val="00952D21"/>
    <w:rsid w:val="00963BE8"/>
    <w:rsid w:val="00982729"/>
    <w:rsid w:val="00990A4C"/>
    <w:rsid w:val="009D3EEF"/>
    <w:rsid w:val="00A07A7B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9401D"/>
    <w:rsid w:val="00BB0DFE"/>
    <w:rsid w:val="00BF2241"/>
    <w:rsid w:val="00BF600B"/>
    <w:rsid w:val="00C34206"/>
    <w:rsid w:val="00C478C8"/>
    <w:rsid w:val="00C53403"/>
    <w:rsid w:val="00C81A5D"/>
    <w:rsid w:val="00CA0F52"/>
    <w:rsid w:val="00D16BCE"/>
    <w:rsid w:val="00D43247"/>
    <w:rsid w:val="00D54532"/>
    <w:rsid w:val="00D757D4"/>
    <w:rsid w:val="00DA2228"/>
    <w:rsid w:val="00DB6C72"/>
    <w:rsid w:val="00DE28C8"/>
    <w:rsid w:val="00DF1C17"/>
    <w:rsid w:val="00E25959"/>
    <w:rsid w:val="00E70ECC"/>
    <w:rsid w:val="00EA1303"/>
    <w:rsid w:val="00ED4676"/>
    <w:rsid w:val="00ED529A"/>
    <w:rsid w:val="00EE6478"/>
    <w:rsid w:val="00F35677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100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23</cp:revision>
  <cp:lastPrinted>2022-12-26T15:18:00Z</cp:lastPrinted>
  <dcterms:created xsi:type="dcterms:W3CDTF">2022-12-12T21:05:00Z</dcterms:created>
  <dcterms:modified xsi:type="dcterms:W3CDTF">2023-06-01T11:50:00Z</dcterms:modified>
</cp:coreProperties>
</file>