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9C1920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A1CD092" w:rsidR="000D1607" w:rsidRPr="00952D21" w:rsidRDefault="00516F7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INELECTRA</w:t>
            </w:r>
            <w:r w:rsidR="00E504EF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5A9808E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814A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516F7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24</w:t>
            </w:r>
          </w:p>
        </w:tc>
      </w:tr>
      <w:tr w:rsidR="000D1607" w14:paraId="1A889C95" w14:textId="77777777" w:rsidTr="009C1920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AC3D345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BE0E3CD" w:rsidR="000D1607" w:rsidRPr="00952D21" w:rsidRDefault="00E504E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</w:t>
            </w:r>
            <w:r w:rsidR="00516F7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osé Castro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B1D161A" w:rsidR="000D1607" w:rsidRPr="007A7DB5" w:rsidRDefault="00516F7B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13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0/2023</w:t>
            </w:r>
          </w:p>
        </w:tc>
      </w:tr>
      <w:tr w:rsidR="000D1607" w14:paraId="24E9DA6F" w14:textId="77777777" w:rsidTr="009C1920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A661BDF" w14:textId="01F30617" w:rsidR="00516F7B" w:rsidRPr="00516F7B" w:rsidRDefault="00E504EF" w:rsidP="00516F7B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E504EF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 xml:space="preserve">SERVICIOS DEL CICLO DE VIDA DE SEGURIDAD </w:t>
            </w:r>
            <w:r w:rsidR="00516F7B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 xml:space="preserve">- </w:t>
            </w:r>
            <w:r w:rsidR="00516F7B" w:rsidRPr="00516F7B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PROJECT MANZANILLO POWER LAND, 360 MW +15%</w:t>
            </w:r>
          </w:p>
          <w:p w14:paraId="298315D8" w14:textId="633D430C" w:rsidR="000D1607" w:rsidRPr="00952D21" w:rsidRDefault="00516F7B" w:rsidP="00516F7B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16F7B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(414 MW) – COMBINED CYCLE</w:t>
            </w: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9C1920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D955B7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D827F3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40420106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516F7B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9C1920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9C1920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03CA306" w:rsidR="00FE177F" w:rsidRPr="00516F7B" w:rsidRDefault="00516F7B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516F7B">
              <w:rPr>
                <w:rFonts w:cs="Arial"/>
                <w:bCs/>
                <w:color w:val="000000"/>
              </w:rPr>
              <w:t>CSF-2023-012-CVS-05-D01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577E79CC" w:rsidR="00FE177F" w:rsidRPr="00516F7B" w:rsidRDefault="00516F7B" w:rsidP="0036206A">
            <w:pPr>
              <w:spacing w:before="120" w:after="120"/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0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CAC47FB" w:rsidR="00FE177F" w:rsidRPr="00516F7B" w:rsidRDefault="00516F7B" w:rsidP="0036206A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</w:rPr>
            </w:pPr>
            <w:r w:rsidRPr="00516F7B">
              <w:rPr>
                <w:rFonts w:cs="Arial"/>
                <w:bCs/>
                <w:snapToGrid w:val="0"/>
                <w:color w:val="000000"/>
              </w:rPr>
              <w:t>391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14A8AB5" w:rsidR="00FE177F" w:rsidRPr="00516F7B" w:rsidRDefault="00516F7B" w:rsidP="00516F7B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  <w:r w:rsidRPr="00516F7B">
              <w:rPr>
                <w:rFonts w:cs="Arial"/>
                <w:bCs/>
                <w:color w:val="000000"/>
              </w:rPr>
              <w:t>Reporte de la Fase de Asignación de las Funciones</w:t>
            </w:r>
            <w:r w:rsidRPr="00516F7B">
              <w:rPr>
                <w:rFonts w:cs="Arial"/>
                <w:bCs/>
                <w:color w:val="000000"/>
              </w:rPr>
              <w:t xml:space="preserve"> </w:t>
            </w:r>
            <w:r w:rsidRPr="00516F7B">
              <w:rPr>
                <w:rFonts w:cs="Arial"/>
                <w:bCs/>
                <w:color w:val="000000"/>
              </w:rPr>
              <w:t>de Seguridad a las Capas de Protección (LOPA) –</w:t>
            </w:r>
            <w:r w:rsidRPr="00516F7B">
              <w:rPr>
                <w:rFonts w:cs="Arial"/>
                <w:bCs/>
                <w:color w:val="000000"/>
              </w:rPr>
              <w:t xml:space="preserve"> </w:t>
            </w:r>
            <w:r w:rsidRPr="00516F7B">
              <w:rPr>
                <w:rFonts w:cs="Arial"/>
                <w:bCs/>
                <w:color w:val="000000"/>
              </w:rPr>
              <w:t xml:space="preserve">Project Manzanillo </w:t>
            </w:r>
            <w:proofErr w:type="spellStart"/>
            <w:r w:rsidRPr="00516F7B">
              <w:rPr>
                <w:rFonts w:cs="Arial"/>
                <w:bCs/>
                <w:color w:val="000000"/>
              </w:rPr>
              <w:t>Power</w:t>
            </w:r>
            <w:proofErr w:type="spellEnd"/>
            <w:r w:rsidRPr="00516F7B">
              <w:rPr>
                <w:rFonts w:cs="Arial"/>
                <w:bCs/>
                <w:color w:val="000000"/>
              </w:rPr>
              <w:t xml:space="preserve"> </w:t>
            </w:r>
            <w:proofErr w:type="spellStart"/>
            <w:r w:rsidRPr="00516F7B">
              <w:rPr>
                <w:rFonts w:cs="Arial"/>
                <w:bCs/>
                <w:color w:val="000000"/>
              </w:rPr>
              <w:t>Land</w:t>
            </w:r>
            <w:proofErr w:type="spellEnd"/>
            <w:r w:rsidRPr="00516F7B">
              <w:rPr>
                <w:rFonts w:cs="Arial"/>
                <w:bCs/>
                <w:color w:val="000000"/>
              </w:rPr>
              <w:t>, 360 MW + 15%</w:t>
            </w:r>
            <w:r w:rsidRPr="00516F7B">
              <w:rPr>
                <w:rFonts w:cs="Arial"/>
                <w:bCs/>
                <w:color w:val="000000"/>
              </w:rPr>
              <w:t xml:space="preserve"> </w:t>
            </w:r>
            <w:r w:rsidRPr="00516F7B">
              <w:rPr>
                <w:rFonts w:cs="Arial"/>
                <w:bCs/>
                <w:color w:val="000000"/>
              </w:rPr>
              <w:t xml:space="preserve">(414 MW) – </w:t>
            </w:r>
            <w:proofErr w:type="spellStart"/>
            <w:r w:rsidRPr="00516F7B">
              <w:rPr>
                <w:rFonts w:cs="Arial"/>
                <w:bCs/>
                <w:color w:val="000000"/>
              </w:rPr>
              <w:t>Combined</w:t>
            </w:r>
            <w:proofErr w:type="spellEnd"/>
            <w:r w:rsidRPr="00516F7B">
              <w:rPr>
                <w:rFonts w:cs="Arial"/>
                <w:bCs/>
                <w:color w:val="000000"/>
              </w:rPr>
              <w:t xml:space="preserve"> </w:t>
            </w:r>
            <w:proofErr w:type="spellStart"/>
            <w:r w:rsidRPr="00516F7B">
              <w:rPr>
                <w:rFonts w:cs="Arial"/>
                <w:bCs/>
                <w:color w:val="000000"/>
              </w:rPr>
              <w:t>Cycle</w:t>
            </w:r>
            <w:proofErr w:type="spellEnd"/>
          </w:p>
        </w:tc>
      </w:tr>
      <w:tr w:rsidR="00FE177F" w14:paraId="18D45D06" w14:textId="77777777" w:rsidTr="009C1920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B0174AF" w:rsidR="00FE177F" w:rsidRPr="00F2664E" w:rsidRDefault="00516F7B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516F7B">
              <w:rPr>
                <w:rFonts w:cs="Arial"/>
                <w:bCs/>
                <w:color w:val="000000"/>
              </w:rPr>
              <w:t>CSF-2023-012-CVS-0</w:t>
            </w:r>
            <w:r>
              <w:rPr>
                <w:rFonts w:cs="Arial"/>
                <w:bCs/>
                <w:color w:val="000000"/>
              </w:rPr>
              <w:t>7</w:t>
            </w:r>
            <w:r w:rsidRPr="00516F7B">
              <w:rPr>
                <w:rFonts w:cs="Arial"/>
                <w:bCs/>
                <w:color w:val="000000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53E49C5" w:rsidR="00FE177F" w:rsidRPr="00F2664E" w:rsidRDefault="00516F7B" w:rsidP="0036206A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F2664E">
              <w:rPr>
                <w:rFonts w:cs="Arial"/>
                <w:bCs/>
                <w:color w:val="000000"/>
              </w:rPr>
              <w:t>A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D38C481" w:rsidR="00FE177F" w:rsidRPr="00F2664E" w:rsidRDefault="00F2664E" w:rsidP="0036206A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F2664E">
              <w:rPr>
                <w:rFonts w:cs="Arial"/>
                <w:bCs/>
                <w:color w:val="000000"/>
              </w:rPr>
              <w:t>738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5721C2E2" w:rsidR="00FE177F" w:rsidRPr="00F2664E" w:rsidRDefault="00516F7B" w:rsidP="00516F7B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  <w:r w:rsidRPr="00F2664E">
              <w:rPr>
                <w:rFonts w:cs="Arial"/>
                <w:bCs/>
                <w:color w:val="000000"/>
              </w:rPr>
              <w:t>Reporte de la Fase de Diseño Básico de las</w:t>
            </w:r>
            <w:r w:rsidRPr="00F2664E">
              <w:rPr>
                <w:rFonts w:cs="Arial"/>
                <w:bCs/>
                <w:color w:val="000000"/>
              </w:rPr>
              <w:t xml:space="preserve"> </w:t>
            </w:r>
            <w:r w:rsidRPr="00F2664E">
              <w:rPr>
                <w:rFonts w:cs="Arial"/>
                <w:bCs/>
                <w:color w:val="000000"/>
              </w:rPr>
              <w:t>Funciones Instrumentadas de Seguridad</w:t>
            </w:r>
            <w:r w:rsidRPr="00F2664E">
              <w:rPr>
                <w:rFonts w:cs="Arial"/>
                <w:bCs/>
                <w:color w:val="000000"/>
              </w:rPr>
              <w:t xml:space="preserve"> </w:t>
            </w:r>
            <w:r w:rsidRPr="00F2664E">
              <w:rPr>
                <w:rFonts w:cs="Arial"/>
                <w:bCs/>
                <w:color w:val="000000"/>
              </w:rPr>
              <w:t>(Verificación del SIL) - Project Manzanillo</w:t>
            </w:r>
            <w:r w:rsidRPr="00F2664E">
              <w:rPr>
                <w:rFonts w:cs="Arial"/>
                <w:bCs/>
                <w:color w:val="000000"/>
              </w:rPr>
              <w:t xml:space="preserve"> </w:t>
            </w:r>
            <w:proofErr w:type="spellStart"/>
            <w:r w:rsidRPr="00F2664E">
              <w:rPr>
                <w:rFonts w:cs="Arial"/>
                <w:bCs/>
                <w:color w:val="000000"/>
              </w:rPr>
              <w:t>Power</w:t>
            </w:r>
            <w:proofErr w:type="spellEnd"/>
            <w:r w:rsidRPr="00F2664E">
              <w:rPr>
                <w:rFonts w:cs="Arial"/>
                <w:bCs/>
                <w:color w:val="000000"/>
              </w:rPr>
              <w:t xml:space="preserve"> </w:t>
            </w:r>
            <w:proofErr w:type="spellStart"/>
            <w:r w:rsidRPr="00F2664E">
              <w:rPr>
                <w:rFonts w:cs="Arial"/>
                <w:bCs/>
                <w:color w:val="000000"/>
              </w:rPr>
              <w:t>Land</w:t>
            </w:r>
            <w:proofErr w:type="spellEnd"/>
            <w:r w:rsidRPr="00F2664E">
              <w:rPr>
                <w:rFonts w:cs="Arial"/>
                <w:bCs/>
                <w:color w:val="000000"/>
              </w:rPr>
              <w:t>, 360 MW + 15% (414 MW) –</w:t>
            </w:r>
            <w:r w:rsidRPr="00F2664E">
              <w:rPr>
                <w:rFonts w:cs="Arial"/>
                <w:bCs/>
                <w:color w:val="000000"/>
              </w:rPr>
              <w:t xml:space="preserve"> </w:t>
            </w:r>
            <w:proofErr w:type="spellStart"/>
            <w:r w:rsidRPr="00F2664E">
              <w:rPr>
                <w:rFonts w:cs="Arial"/>
                <w:bCs/>
                <w:color w:val="000000"/>
              </w:rPr>
              <w:t>Combined</w:t>
            </w:r>
            <w:proofErr w:type="spellEnd"/>
            <w:r w:rsidRPr="00F2664E">
              <w:rPr>
                <w:rFonts w:cs="Arial"/>
                <w:bCs/>
                <w:color w:val="000000"/>
              </w:rPr>
              <w:t xml:space="preserve"> </w:t>
            </w:r>
            <w:proofErr w:type="spellStart"/>
            <w:r w:rsidRPr="00F2664E">
              <w:rPr>
                <w:rFonts w:cs="Arial"/>
                <w:bCs/>
                <w:color w:val="000000"/>
              </w:rPr>
              <w:t>Cycle</w:t>
            </w:r>
            <w:proofErr w:type="spellEnd"/>
            <w:r w:rsidRPr="00F2664E">
              <w:rPr>
                <w:rFonts w:cs="Arial"/>
                <w:bCs/>
                <w:color w:val="000000"/>
              </w:rPr>
              <w:t>.</w:t>
            </w:r>
          </w:p>
        </w:tc>
      </w:tr>
      <w:tr w:rsidR="00FE177F" w14:paraId="37F2E9F8" w14:textId="77777777" w:rsidTr="009C1920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9C1920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9C1920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9C1920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9C1920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9C1920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9C1920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9C1920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9C1920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9C1920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9C1920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9A454" w14:textId="77777777" w:rsidR="004636FB" w:rsidRDefault="004636FB" w:rsidP="00ED4676">
      <w:r>
        <w:separator/>
      </w:r>
    </w:p>
  </w:endnote>
  <w:endnote w:type="continuationSeparator" w:id="0">
    <w:p w14:paraId="532D1B7B" w14:textId="77777777" w:rsidR="004636FB" w:rsidRDefault="004636F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AA639" w14:textId="77777777" w:rsidR="004636FB" w:rsidRDefault="004636FB" w:rsidP="00ED4676">
      <w:r>
        <w:separator/>
      </w:r>
    </w:p>
  </w:footnote>
  <w:footnote w:type="continuationSeparator" w:id="0">
    <w:p w14:paraId="68928C72" w14:textId="77777777" w:rsidR="004636FB" w:rsidRDefault="004636F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684481">
    <w:abstractNumId w:val="3"/>
  </w:num>
  <w:num w:numId="2" w16cid:durableId="1617371049">
    <w:abstractNumId w:val="0"/>
  </w:num>
  <w:num w:numId="3" w16cid:durableId="1379548977">
    <w:abstractNumId w:val="2"/>
  </w:num>
  <w:num w:numId="4" w16cid:durableId="513304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B1FAB"/>
    <w:rsid w:val="002A3061"/>
    <w:rsid w:val="002F352F"/>
    <w:rsid w:val="00347407"/>
    <w:rsid w:val="0035424D"/>
    <w:rsid w:val="0036206A"/>
    <w:rsid w:val="004636FB"/>
    <w:rsid w:val="0048651D"/>
    <w:rsid w:val="004C3FCB"/>
    <w:rsid w:val="004D0857"/>
    <w:rsid w:val="00516F7B"/>
    <w:rsid w:val="00544601"/>
    <w:rsid w:val="0054765A"/>
    <w:rsid w:val="00567196"/>
    <w:rsid w:val="005D216A"/>
    <w:rsid w:val="005D2C0D"/>
    <w:rsid w:val="00683C76"/>
    <w:rsid w:val="00687395"/>
    <w:rsid w:val="006B76F2"/>
    <w:rsid w:val="006D5BDA"/>
    <w:rsid w:val="00711A3B"/>
    <w:rsid w:val="00757290"/>
    <w:rsid w:val="0078468D"/>
    <w:rsid w:val="007A7DB5"/>
    <w:rsid w:val="007D605B"/>
    <w:rsid w:val="007E6625"/>
    <w:rsid w:val="00802E5F"/>
    <w:rsid w:val="00952D21"/>
    <w:rsid w:val="009814A6"/>
    <w:rsid w:val="00982729"/>
    <w:rsid w:val="009C1920"/>
    <w:rsid w:val="00A07A7B"/>
    <w:rsid w:val="00A34348"/>
    <w:rsid w:val="00AB7367"/>
    <w:rsid w:val="00AC275A"/>
    <w:rsid w:val="00B079DB"/>
    <w:rsid w:val="00B22825"/>
    <w:rsid w:val="00B64010"/>
    <w:rsid w:val="00C6043C"/>
    <w:rsid w:val="00CA0F52"/>
    <w:rsid w:val="00CC19D6"/>
    <w:rsid w:val="00D43247"/>
    <w:rsid w:val="00D54532"/>
    <w:rsid w:val="00D827F3"/>
    <w:rsid w:val="00DF1C17"/>
    <w:rsid w:val="00E504EF"/>
    <w:rsid w:val="00ED4676"/>
    <w:rsid w:val="00EE6478"/>
    <w:rsid w:val="00F2664E"/>
    <w:rsid w:val="00FD565D"/>
    <w:rsid w:val="00FD763A"/>
    <w:rsid w:val="00FE177F"/>
    <w:rsid w:val="00FE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Carlos Guilarte</cp:lastModifiedBy>
  <cp:revision>5</cp:revision>
  <cp:lastPrinted>2023-10-13T20:38:00Z</cp:lastPrinted>
  <dcterms:created xsi:type="dcterms:W3CDTF">2023-08-31T21:02:00Z</dcterms:created>
  <dcterms:modified xsi:type="dcterms:W3CDTF">2023-10-13T20:39:00Z</dcterms:modified>
</cp:coreProperties>
</file>