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51338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83B40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9420A2" w:rsidR="000D1607" w:rsidRPr="007A7DB5" w:rsidRDefault="00D83B4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69C05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A6948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3B4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770AF243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-SCI-01-D01</w:t>
            </w:r>
            <w:r w:rsidR="000F7302">
              <w:t xml:space="preserve"> / </w:t>
            </w:r>
            <w:r w:rsidR="000F7302">
              <w:rPr>
                <w:color w:val="000000"/>
              </w:rPr>
              <w:t>ECP-DBA-1006302-GRB-ID01-0-INS-EV-001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6DEEA77D" w:rsidR="005C6B6C" w:rsidRPr="005C6B6C" w:rsidRDefault="00D83B40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7DA5948F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 w:rsidR="000F7302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7DCA531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C7D7D">
              <w:t>Reporte de Evaluación de Vulnerabilidades de Seguridad Cibernética –</w:t>
            </w:r>
            <w:r w:rsidR="00120CE9">
              <w:t xml:space="preserve"> </w:t>
            </w:r>
            <w:r w:rsidR="00120CE9" w:rsidRPr="00120CE9">
              <w:t>Planta HCM de la Refinería Barrancabermeja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75869D57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C7D7D">
              <w:t>CSF-2023-0</w:t>
            </w:r>
            <w:r>
              <w:t>24</w:t>
            </w:r>
            <w:r w:rsidRPr="00EC7D7D">
              <w:t>-SCI-0</w:t>
            </w:r>
            <w:r>
              <w:t>4</w:t>
            </w:r>
            <w:r w:rsidRPr="00EC7D7D">
              <w:t>-D01</w:t>
            </w:r>
            <w:r>
              <w:t xml:space="preserve"> / </w:t>
            </w:r>
            <w:r>
              <w:rPr>
                <w:color w:val="000000"/>
              </w:rPr>
              <w:t>ECP-DBA-1006302-GRB-ID01-0-INS-EV-002</w:t>
            </w:r>
            <w: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1C6B8A6" w:rsidR="000F7302" w:rsidRPr="005C6B6C" w:rsidRDefault="00D83B40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6578651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4B28AA4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0F7302">
              <w:rPr>
                <w:rFonts w:cs="Arial"/>
                <w:bCs/>
                <w:color w:val="000000"/>
              </w:rPr>
              <w:t xml:space="preserve">Reporte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Evaluación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Riesgo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0F7302">
              <w:rPr>
                <w:rFonts w:cs="Arial"/>
                <w:bCs/>
                <w:color w:val="000000"/>
              </w:rPr>
              <w:t xml:space="preserve">Cibernético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Alto Nivel – Planta</w:t>
            </w:r>
            <w:r>
              <w:rPr>
                <w:rFonts w:cs="Arial"/>
                <w:bCs/>
                <w:color w:val="000000"/>
              </w:rPr>
              <w:t xml:space="preserve"> d</w:t>
            </w:r>
            <w:r w:rsidRPr="000F7302">
              <w:rPr>
                <w:rFonts w:cs="Arial"/>
                <w:bCs/>
                <w:color w:val="000000"/>
              </w:rPr>
              <w:t>e H</w:t>
            </w:r>
            <w:r>
              <w:rPr>
                <w:rFonts w:cs="Arial"/>
                <w:bCs/>
                <w:color w:val="000000"/>
              </w:rPr>
              <w:t>CM</w:t>
            </w:r>
            <w:r w:rsidRPr="000F7302">
              <w:rPr>
                <w:rFonts w:cs="Arial"/>
                <w:bCs/>
                <w:color w:val="000000"/>
              </w:rPr>
              <w:t xml:space="preserve">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</w:t>
            </w:r>
            <w:r>
              <w:rPr>
                <w:rFonts w:cs="Arial"/>
                <w:bCs/>
                <w:color w:val="000000"/>
              </w:rPr>
              <w:t>l</w:t>
            </w:r>
            <w:r w:rsidRPr="000F7302">
              <w:rPr>
                <w:rFonts w:cs="Arial"/>
                <w:bCs/>
                <w:color w:val="000000"/>
              </w:rPr>
              <w:t>a Refinería</w:t>
            </w:r>
            <w:r>
              <w:rPr>
                <w:rFonts w:cs="Arial"/>
                <w:bCs/>
                <w:color w:val="000000"/>
              </w:rPr>
              <w:t xml:space="preserve"> de </w:t>
            </w:r>
            <w:r w:rsidRPr="000F7302">
              <w:rPr>
                <w:rFonts w:cs="Arial"/>
                <w:bCs/>
                <w:color w:val="000000"/>
              </w:rPr>
              <w:t>Barrancabermeja</w:t>
            </w: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E9ACB" w14:textId="77777777" w:rsidR="004805AC" w:rsidRDefault="004805AC" w:rsidP="00ED4676">
      <w:r>
        <w:separator/>
      </w:r>
    </w:p>
  </w:endnote>
  <w:endnote w:type="continuationSeparator" w:id="0">
    <w:p w14:paraId="0C2F4D71" w14:textId="77777777" w:rsidR="004805AC" w:rsidRDefault="004805A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9041B" w14:textId="77777777" w:rsidR="004805AC" w:rsidRDefault="004805AC" w:rsidP="00ED4676">
      <w:r>
        <w:separator/>
      </w:r>
    </w:p>
  </w:footnote>
  <w:footnote w:type="continuationSeparator" w:id="0">
    <w:p w14:paraId="282A7C0F" w14:textId="77777777" w:rsidR="004805AC" w:rsidRDefault="004805A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05AC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87AB3"/>
    <w:rsid w:val="00AB7367"/>
    <w:rsid w:val="00AC275A"/>
    <w:rsid w:val="00AF634A"/>
    <w:rsid w:val="00B079DB"/>
    <w:rsid w:val="00B64010"/>
    <w:rsid w:val="00BB7F7B"/>
    <w:rsid w:val="00BF21FB"/>
    <w:rsid w:val="00C6043C"/>
    <w:rsid w:val="00CA0F52"/>
    <w:rsid w:val="00CC19D6"/>
    <w:rsid w:val="00D05A4D"/>
    <w:rsid w:val="00D43247"/>
    <w:rsid w:val="00D54532"/>
    <w:rsid w:val="00D83B40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19</cp:revision>
  <cp:lastPrinted>2024-01-22T22:35:00Z</cp:lastPrinted>
  <dcterms:created xsi:type="dcterms:W3CDTF">2023-08-18T18:45:00Z</dcterms:created>
  <dcterms:modified xsi:type="dcterms:W3CDTF">2024-02-15T16:08:00Z</dcterms:modified>
</cp:coreProperties>
</file>