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037A2BE" w:rsidR="000D1607" w:rsidRPr="00915619" w:rsidRDefault="005D2E9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085D417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022C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520FF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424F0B">
            <w:pPr>
              <w:spacing w:before="80" w:after="80" w:line="276" w:lineRule="auto"/>
              <w:ind w:left="94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64FDF72" w:rsidR="000D1607" w:rsidRPr="00C12480" w:rsidRDefault="001D220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9F5CDB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E477894" w:rsidR="000D1607" w:rsidRPr="00CA30ED" w:rsidRDefault="001D2201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546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7371738" w:rsidR="000D1607" w:rsidRPr="00C12480" w:rsidRDefault="000B7C12" w:rsidP="00306EED">
            <w:pPr>
              <w:spacing w:before="120" w:after="120"/>
              <w:ind w:left="1127" w:hanging="1127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520FF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DF68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ESTUDIOS DEL CICLO DE VIDA DE LA SEGURIDAD </w:t>
            </w:r>
            <w:r w:rsidR="00C14CD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PAR</w:t>
            </w:r>
            <w:r w:rsidR="00306EED" w:rsidRPr="00306E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306EED" w:rsidRPr="00306E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LA ESTABILIZADORA DE NAFTAS</w:t>
            </w:r>
            <w:r w:rsidR="00306EED">
              <w:rPr>
                <w:rFonts w:cs="Arial"/>
                <w:bCs/>
                <w:color w:val="000000"/>
                <w:sz w:val="18"/>
                <w:szCs w:val="18"/>
              </w:rPr>
              <w:t xml:space="preserve"> DE </w:t>
            </w:r>
            <w:r w:rsidR="00306EED" w:rsidRPr="00306E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TOPPING T-190”</w:t>
            </w:r>
            <w:r w:rsidR="00C14CDA" w:rsidRPr="00306D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98D1A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C771013" w:rsidR="00C05477" w:rsidRPr="00FC2553" w:rsidRDefault="002B3C5E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CSF-2024-00</w:t>
            </w:r>
            <w:r w:rsidR="00520FFA">
              <w:rPr>
                <w:sz w:val="18"/>
                <w:szCs w:val="18"/>
                <w:lang w:val="en-AU"/>
              </w:rPr>
              <w:t>2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CF1A64">
              <w:rPr>
                <w:sz w:val="18"/>
                <w:szCs w:val="18"/>
                <w:lang w:val="en-AU"/>
              </w:rPr>
              <w:t>7</w:t>
            </w:r>
            <w:r w:rsidRPr="00FC2553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1AE4AF" w:rsidR="005C6B6C" w:rsidRPr="001840FA" w:rsidRDefault="002B3C5E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BD1A7D5" w:rsidR="005C6B6C" w:rsidRPr="001840FA" w:rsidRDefault="00B20E4B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7E0A8581" w:rsidR="005C6B6C" w:rsidRPr="001840FA" w:rsidRDefault="00791872" w:rsidP="00AC3368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LA </w:t>
            </w:r>
            <w:r w:rsidR="00AC3368" w:rsidRPr="001840FA">
              <w:rPr>
                <w:rFonts w:cs="Arial"/>
                <w:bCs/>
                <w:color w:val="000000"/>
                <w:sz w:val="18"/>
                <w:szCs w:val="18"/>
              </w:rPr>
              <w:t>FASE DE</w:t>
            </w:r>
            <w:r w:rsidR="00AC3368" w:rsidRPr="00AC3368">
              <w:rPr>
                <w:rFonts w:cs="Arial"/>
                <w:bCs/>
                <w:color w:val="000000"/>
                <w:sz w:val="18"/>
                <w:szCs w:val="18"/>
              </w:rPr>
              <w:t xml:space="preserve"> DISEÑO BÁSICO DE LAS</w:t>
            </w:r>
            <w:r w:rsidR="00AC3368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AC3368" w:rsidRPr="00AC3368">
              <w:rPr>
                <w:rFonts w:cs="Arial"/>
                <w:bCs/>
                <w:color w:val="000000"/>
                <w:sz w:val="18"/>
                <w:szCs w:val="18"/>
              </w:rPr>
              <w:t>FUNCIONES INSTRUMENTADAS DE SEGURIDAD</w:t>
            </w:r>
            <w:r w:rsidR="00AC3368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AC3368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ASOCIADO </w:t>
            </w:r>
            <w:r w:rsidR="00CD76F4" w:rsidRPr="001840FA">
              <w:rPr>
                <w:rFonts w:cs="Arial"/>
                <w:bCs/>
                <w:color w:val="000000"/>
                <w:sz w:val="18"/>
                <w:szCs w:val="18"/>
              </w:rPr>
              <w:t>AL PROYECTO: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“ESTUDIOS DEL CICLO DE VIDA</w:t>
            </w:r>
            <w:r w:rsidR="00CD76F4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CD76F4" w:rsidRPr="00013156">
              <w:rPr>
                <w:rFonts w:cs="Arial"/>
                <w:bCs/>
                <w:color w:val="000000"/>
                <w:sz w:val="18"/>
                <w:szCs w:val="18"/>
              </w:rPr>
              <w:t>DE SEGURIDAD PARA</w:t>
            </w:r>
            <w:r w:rsidR="007A5300">
              <w:t xml:space="preserve"> </w:t>
            </w:r>
            <w:r w:rsidR="00951068" w:rsidRPr="007A5300">
              <w:rPr>
                <w:rFonts w:cs="Arial"/>
                <w:bCs/>
                <w:color w:val="000000"/>
                <w:sz w:val="18"/>
                <w:szCs w:val="18"/>
              </w:rPr>
              <w:t>L</w:t>
            </w:r>
            <w:r w:rsidR="007B6BCF">
              <w:rPr>
                <w:rFonts w:cs="Arial"/>
                <w:bCs/>
                <w:color w:val="000000"/>
                <w:sz w:val="18"/>
                <w:szCs w:val="18"/>
              </w:rPr>
              <w:t>A ESTABILIZADORA DE NAFTAS</w:t>
            </w:r>
            <w:r w:rsidR="0041785C">
              <w:rPr>
                <w:rFonts w:cs="Arial"/>
                <w:bCs/>
                <w:color w:val="000000"/>
                <w:sz w:val="18"/>
                <w:szCs w:val="18"/>
              </w:rPr>
              <w:t xml:space="preserve"> DE TOPPING T-190</w:t>
            </w:r>
            <w:r w:rsidR="00951068">
              <w:rPr>
                <w:rFonts w:cs="Arial"/>
                <w:bCs/>
                <w:color w:val="000000"/>
                <w:sz w:val="18"/>
                <w:szCs w:val="18"/>
              </w:rPr>
              <w:t>”.</w:t>
            </w:r>
          </w:p>
        </w:tc>
      </w:tr>
      <w:tr w:rsidR="005C6B6C" w14:paraId="18D45D06" w14:textId="77777777" w:rsidTr="00264E85">
        <w:trPr>
          <w:trHeight w:val="100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7A218A" w14:textId="77777777" w:rsidR="00264E85" w:rsidRDefault="00264E85" w:rsidP="00264E8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  <w:p w14:paraId="396F50F6" w14:textId="373AE62D" w:rsidR="00264E85" w:rsidRDefault="00BD040F" w:rsidP="00264E85">
            <w:pPr>
              <w:spacing w:before="120" w:after="120"/>
              <w:jc w:val="center"/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 w:rsidR="00520FFA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-CVS-03-D0</w:t>
            </w:r>
            <w:r w:rsidR="00CF1A64"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  <w:p w14:paraId="3BE99DD6" w14:textId="014982D2" w:rsidR="00264E85" w:rsidRPr="001840FA" w:rsidRDefault="00264E85" w:rsidP="00264E8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8D24A2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1840FA"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0CDE317" w:rsidR="005C6B6C" w:rsidRPr="001840FA" w:rsidRDefault="00225F4B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944EB2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5C2343DF" w:rsidR="005C6B6C" w:rsidRPr="001840FA" w:rsidRDefault="00501416" w:rsidP="00501416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REPORTE DE VERIFICACIÓN DE LA FASE</w:t>
            </w:r>
            <w:r w:rsidR="00045EF5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 DE</w:t>
            </w:r>
            <w:r w:rsidR="00045EF5" w:rsidRPr="00AC3368">
              <w:rPr>
                <w:rFonts w:cs="Arial"/>
                <w:bCs/>
                <w:color w:val="000000"/>
                <w:sz w:val="18"/>
                <w:szCs w:val="18"/>
              </w:rPr>
              <w:t xml:space="preserve"> DISEÑO BÁSICO DE LAS</w:t>
            </w:r>
            <w:r w:rsidR="00045EF5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045EF5" w:rsidRPr="00AC3368">
              <w:rPr>
                <w:rFonts w:cs="Arial"/>
                <w:bCs/>
                <w:color w:val="000000"/>
                <w:sz w:val="18"/>
                <w:szCs w:val="18"/>
              </w:rPr>
              <w:t>FUNCIONES INSTRUMENTADAS DE SEGURIDAD</w:t>
            </w:r>
            <w:r w:rsidR="00045EF5"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ASOCIADO AL PROYECTO: “ESTUDIOS DEL CICLO DE VIDA DE SEGURIDAD </w:t>
            </w:r>
            <w:r w:rsidR="00956C07" w:rsidRPr="001840FA">
              <w:rPr>
                <w:rFonts w:cs="Arial"/>
                <w:bCs/>
                <w:color w:val="000000"/>
                <w:sz w:val="18"/>
                <w:szCs w:val="18"/>
              </w:rPr>
              <w:t>PARA</w:t>
            </w:r>
            <w:r w:rsidR="0041785C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="0041785C" w:rsidRPr="007A5300">
              <w:rPr>
                <w:rFonts w:cs="Arial"/>
                <w:bCs/>
                <w:color w:val="000000"/>
                <w:sz w:val="18"/>
                <w:szCs w:val="18"/>
              </w:rPr>
              <w:t>L</w:t>
            </w:r>
            <w:r w:rsidR="0041785C">
              <w:rPr>
                <w:rFonts w:cs="Arial"/>
                <w:bCs/>
                <w:color w:val="000000"/>
                <w:sz w:val="18"/>
                <w:szCs w:val="18"/>
              </w:rPr>
              <w:t>A ESTABILIZADORA DE NAFTAS DE TOPPING T-190”.</w:t>
            </w: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E2F32E6" w:rsidR="005C6B6C" w:rsidRPr="00780F2A" w:rsidRDefault="005C6B6C" w:rsidP="00AC3368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27E812D5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1840FA" w:rsidRPr="00143A59" w14:paraId="4774FE3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E72C9B" w:rsidRDefault="001840FA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B7925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780F2A" w:rsidRDefault="001840FA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93E90" w14:textId="77777777" w:rsidR="005D26E1" w:rsidRDefault="005D26E1" w:rsidP="00ED4676">
      <w:r>
        <w:separator/>
      </w:r>
    </w:p>
  </w:endnote>
  <w:endnote w:type="continuationSeparator" w:id="0">
    <w:p w14:paraId="75BD5303" w14:textId="77777777" w:rsidR="005D26E1" w:rsidRDefault="005D26E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6C523" w14:textId="77777777" w:rsidR="005D26E1" w:rsidRDefault="005D26E1" w:rsidP="00ED4676">
      <w:r>
        <w:separator/>
      </w:r>
    </w:p>
  </w:footnote>
  <w:footnote w:type="continuationSeparator" w:id="0">
    <w:p w14:paraId="222B3AD7" w14:textId="77777777" w:rsidR="005D26E1" w:rsidRDefault="005D26E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3156"/>
    <w:rsid w:val="00014867"/>
    <w:rsid w:val="0001732F"/>
    <w:rsid w:val="00021D96"/>
    <w:rsid w:val="00022196"/>
    <w:rsid w:val="0002435F"/>
    <w:rsid w:val="00035965"/>
    <w:rsid w:val="00045EF5"/>
    <w:rsid w:val="00062B42"/>
    <w:rsid w:val="000777DB"/>
    <w:rsid w:val="000A0A8C"/>
    <w:rsid w:val="000B0EDC"/>
    <w:rsid w:val="000B502D"/>
    <w:rsid w:val="000B7C12"/>
    <w:rsid w:val="000C025D"/>
    <w:rsid w:val="000C4185"/>
    <w:rsid w:val="000D1607"/>
    <w:rsid w:val="000F1C45"/>
    <w:rsid w:val="00120CE9"/>
    <w:rsid w:val="00127EF5"/>
    <w:rsid w:val="001348F1"/>
    <w:rsid w:val="00161C78"/>
    <w:rsid w:val="001814E6"/>
    <w:rsid w:val="001840FA"/>
    <w:rsid w:val="001B1FAB"/>
    <w:rsid w:val="001D2201"/>
    <w:rsid w:val="0021278E"/>
    <w:rsid w:val="00225F4B"/>
    <w:rsid w:val="00264E85"/>
    <w:rsid w:val="002A3061"/>
    <w:rsid w:val="002B17BA"/>
    <w:rsid w:val="002B3C5E"/>
    <w:rsid w:val="002F352F"/>
    <w:rsid w:val="002F73CB"/>
    <w:rsid w:val="00306D04"/>
    <w:rsid w:val="00306EED"/>
    <w:rsid w:val="0031106C"/>
    <w:rsid w:val="00347407"/>
    <w:rsid w:val="0035424D"/>
    <w:rsid w:val="003614B2"/>
    <w:rsid w:val="0036206A"/>
    <w:rsid w:val="003B6971"/>
    <w:rsid w:val="003C2C01"/>
    <w:rsid w:val="003F7989"/>
    <w:rsid w:val="00404468"/>
    <w:rsid w:val="0041785C"/>
    <w:rsid w:val="00424F0B"/>
    <w:rsid w:val="0048651D"/>
    <w:rsid w:val="004931AA"/>
    <w:rsid w:val="004A1E79"/>
    <w:rsid w:val="004C3FCB"/>
    <w:rsid w:val="004D0857"/>
    <w:rsid w:val="00501416"/>
    <w:rsid w:val="00520FFA"/>
    <w:rsid w:val="00537179"/>
    <w:rsid w:val="00544601"/>
    <w:rsid w:val="0054727A"/>
    <w:rsid w:val="0054765A"/>
    <w:rsid w:val="00567196"/>
    <w:rsid w:val="005C190C"/>
    <w:rsid w:val="005C6B6C"/>
    <w:rsid w:val="005C7079"/>
    <w:rsid w:val="005D216A"/>
    <w:rsid w:val="005D26E1"/>
    <w:rsid w:val="005D2C0D"/>
    <w:rsid w:val="005D2E9F"/>
    <w:rsid w:val="005F5A9D"/>
    <w:rsid w:val="006022CC"/>
    <w:rsid w:val="006209E4"/>
    <w:rsid w:val="00641779"/>
    <w:rsid w:val="00644B82"/>
    <w:rsid w:val="00683C76"/>
    <w:rsid w:val="00687395"/>
    <w:rsid w:val="00697CFD"/>
    <w:rsid w:val="006B76F2"/>
    <w:rsid w:val="006D5BDA"/>
    <w:rsid w:val="006E7C7D"/>
    <w:rsid w:val="00700CED"/>
    <w:rsid w:val="00711A3B"/>
    <w:rsid w:val="0074293A"/>
    <w:rsid w:val="00754A4C"/>
    <w:rsid w:val="00757290"/>
    <w:rsid w:val="0078468D"/>
    <w:rsid w:val="00791872"/>
    <w:rsid w:val="00793BB7"/>
    <w:rsid w:val="007A5300"/>
    <w:rsid w:val="007A7DB5"/>
    <w:rsid w:val="007B6BCF"/>
    <w:rsid w:val="007D605B"/>
    <w:rsid w:val="007E6625"/>
    <w:rsid w:val="00802E5F"/>
    <w:rsid w:val="008546DB"/>
    <w:rsid w:val="008579E6"/>
    <w:rsid w:val="0086397B"/>
    <w:rsid w:val="008726FE"/>
    <w:rsid w:val="008800E2"/>
    <w:rsid w:val="008A4B6F"/>
    <w:rsid w:val="008C51B6"/>
    <w:rsid w:val="008C6DFF"/>
    <w:rsid w:val="008D09D1"/>
    <w:rsid w:val="008F49AE"/>
    <w:rsid w:val="00912B94"/>
    <w:rsid w:val="00915619"/>
    <w:rsid w:val="00944EB2"/>
    <w:rsid w:val="00951068"/>
    <w:rsid w:val="00952D21"/>
    <w:rsid w:val="00956C07"/>
    <w:rsid w:val="00966023"/>
    <w:rsid w:val="00982729"/>
    <w:rsid w:val="009A70EC"/>
    <w:rsid w:val="00A07A7B"/>
    <w:rsid w:val="00A129BD"/>
    <w:rsid w:val="00A34348"/>
    <w:rsid w:val="00A40D8C"/>
    <w:rsid w:val="00A51B37"/>
    <w:rsid w:val="00AA028F"/>
    <w:rsid w:val="00AB7367"/>
    <w:rsid w:val="00AC275A"/>
    <w:rsid w:val="00AC3368"/>
    <w:rsid w:val="00AF634A"/>
    <w:rsid w:val="00B079DB"/>
    <w:rsid w:val="00B20E4B"/>
    <w:rsid w:val="00B30DFB"/>
    <w:rsid w:val="00B61E32"/>
    <w:rsid w:val="00B64010"/>
    <w:rsid w:val="00BD040F"/>
    <w:rsid w:val="00BD50C8"/>
    <w:rsid w:val="00BF21FB"/>
    <w:rsid w:val="00C05477"/>
    <w:rsid w:val="00C12480"/>
    <w:rsid w:val="00C14CDA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D76F4"/>
    <w:rsid w:val="00CF1A64"/>
    <w:rsid w:val="00D05A4D"/>
    <w:rsid w:val="00D43247"/>
    <w:rsid w:val="00D54532"/>
    <w:rsid w:val="00D60595"/>
    <w:rsid w:val="00DA2371"/>
    <w:rsid w:val="00DE6F02"/>
    <w:rsid w:val="00DF1C17"/>
    <w:rsid w:val="00DF68E1"/>
    <w:rsid w:val="00E05912"/>
    <w:rsid w:val="00E504EF"/>
    <w:rsid w:val="00E51C06"/>
    <w:rsid w:val="00EA212E"/>
    <w:rsid w:val="00EA7B16"/>
    <w:rsid w:val="00EC680C"/>
    <w:rsid w:val="00ED4676"/>
    <w:rsid w:val="00EE62B0"/>
    <w:rsid w:val="00EE6478"/>
    <w:rsid w:val="00F60B69"/>
    <w:rsid w:val="00F73A9E"/>
    <w:rsid w:val="00F95D8B"/>
    <w:rsid w:val="00FA601E"/>
    <w:rsid w:val="00FC255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6</cp:revision>
  <cp:lastPrinted>2024-01-22T22:35:00Z</cp:lastPrinted>
  <dcterms:created xsi:type="dcterms:W3CDTF">2024-05-08T12:17:00Z</dcterms:created>
  <dcterms:modified xsi:type="dcterms:W3CDTF">2024-05-08T21:09:00Z</dcterms:modified>
</cp:coreProperties>
</file>