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70B74E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825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42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4D588A1" w:rsidR="000D1607" w:rsidRPr="007A7DB5" w:rsidRDefault="00F90A28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825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0F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4949B14" w:rsidR="000D1607" w:rsidRPr="00A855EF" w:rsidRDefault="00960F01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CSF-2024-016: </w:t>
            </w:r>
            <w:r w:rsidR="00A855EF" w:rsidRPr="00A855EF">
              <w:rPr>
                <w:sz w:val="16"/>
                <w:szCs w:val="16"/>
              </w:rPr>
              <w:t>ESTUDIOS DE SEGURIDAD FUNCIONAL ASOCIADOS A LAS FACILIDADES DE MUELLE P</w:t>
            </w:r>
            <w:r>
              <w:rPr>
                <w:sz w:val="16"/>
                <w:szCs w:val="16"/>
              </w:rPr>
              <w:t>P</w:t>
            </w:r>
            <w:r w:rsidR="00A855EF" w:rsidRPr="00A855EF">
              <w:rPr>
                <w:sz w:val="16"/>
                <w:szCs w:val="16"/>
              </w:rPr>
              <w:t>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B825E4">
        <w:trPr>
          <w:trHeight w:val="661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5E19964" w:rsidR="00585468" w:rsidRPr="00F079A1" w:rsidRDefault="00F079A1" w:rsidP="00B825E4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F079A1">
              <w:rPr>
                <w:lang w:val="en-AU"/>
              </w:rPr>
              <w:t>CSF-2024-016-</w:t>
            </w:r>
            <w:r w:rsidR="00107E29">
              <w:rPr>
                <w:lang w:val="en-AU"/>
              </w:rPr>
              <w:t>CVS</w:t>
            </w:r>
            <w:r w:rsidRPr="00F079A1">
              <w:rPr>
                <w:lang w:val="en-AU"/>
              </w:rPr>
              <w:t>-</w:t>
            </w:r>
            <w:r w:rsidR="00B825E4">
              <w:rPr>
                <w:rFonts w:eastAsiaTheme="minorHAnsi" w:cs="Arial"/>
                <w:lang w:val="es-VE" w:eastAsia="en-US"/>
              </w:rPr>
              <w:t>13-D01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49CA59E" w:rsidR="006E3273" w:rsidRPr="006E3273" w:rsidRDefault="000513FC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6791418" w:rsidR="00585468" w:rsidRPr="00B825E4" w:rsidRDefault="00B825E4" w:rsidP="00B825E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B825E4">
              <w:rPr>
                <w:rFonts w:cs="Arial"/>
                <w:color w:val="000000"/>
                <w:sz w:val="18"/>
                <w:szCs w:val="18"/>
                <w:lang w:val="es-VE"/>
              </w:rPr>
              <w:t>GUÍAS PARA LOS ENSAYOS PERIÓDICOS DEL CICLO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B825E4">
              <w:rPr>
                <w:rFonts w:cs="Arial"/>
                <w:color w:val="000000"/>
                <w:sz w:val="18"/>
                <w:szCs w:val="18"/>
                <w:lang w:val="es-VE"/>
              </w:rPr>
              <w:t>VIDA DE SEGURIDAD: “MUELLE DE PEQUIVEN”.</w:t>
            </w:r>
          </w:p>
        </w:tc>
      </w:tr>
      <w:tr w:rsidR="007A3EBE" w:rsidRPr="007A3EBE" w14:paraId="527A7CC4" w14:textId="77777777" w:rsidTr="00107E29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62B79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E1565D7" w:rsidR="00107E29" w:rsidRPr="00740B40" w:rsidRDefault="00107E29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E9D2807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4F88F45" w:rsidR="007A3EBE" w:rsidRPr="00EE15A9" w:rsidRDefault="007A3EBE" w:rsidP="00107E2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7A3EBE" w14:paraId="243A0BC5" w14:textId="77777777" w:rsidTr="00107E29">
        <w:trPr>
          <w:trHeight w:val="5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D2F727D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88A5018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2DD8CED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175F603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138588A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047E56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56B822B" w:rsidR="00907E96" w:rsidRPr="00EE15A9" w:rsidRDefault="00907E96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107E29" w:rsidRPr="007A3EBE" w14:paraId="37864C6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5C15C69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2F8B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0B824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0DD4B" w14:textId="77777777" w:rsidR="00107E29" w:rsidRPr="00EE15A9" w:rsidRDefault="00107E29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107E29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DB32" w14:textId="77777777" w:rsidR="00CC2C01" w:rsidRDefault="00CC2C01" w:rsidP="00ED4676">
      <w:r>
        <w:separator/>
      </w:r>
    </w:p>
  </w:endnote>
  <w:endnote w:type="continuationSeparator" w:id="0">
    <w:p w14:paraId="1F81E624" w14:textId="77777777" w:rsidR="00CC2C01" w:rsidRDefault="00CC2C0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9B05" w14:textId="77777777" w:rsidR="00CC2C01" w:rsidRDefault="00CC2C01" w:rsidP="00ED4676">
      <w:r>
        <w:separator/>
      </w:r>
    </w:p>
  </w:footnote>
  <w:footnote w:type="continuationSeparator" w:id="0">
    <w:p w14:paraId="1C9DE557" w14:textId="77777777" w:rsidR="00CC2C01" w:rsidRDefault="00CC2C0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513FC"/>
    <w:rsid w:val="000773E3"/>
    <w:rsid w:val="000848D6"/>
    <w:rsid w:val="00096DED"/>
    <w:rsid w:val="000A0A8C"/>
    <w:rsid w:val="000C025D"/>
    <w:rsid w:val="000D1607"/>
    <w:rsid w:val="000E2179"/>
    <w:rsid w:val="000F1C45"/>
    <w:rsid w:val="00107E29"/>
    <w:rsid w:val="0011172F"/>
    <w:rsid w:val="00127EF5"/>
    <w:rsid w:val="00132835"/>
    <w:rsid w:val="00133DC7"/>
    <w:rsid w:val="001348F1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D6D1F"/>
    <w:rsid w:val="002E6045"/>
    <w:rsid w:val="002F352F"/>
    <w:rsid w:val="003440A1"/>
    <w:rsid w:val="00347407"/>
    <w:rsid w:val="0035424D"/>
    <w:rsid w:val="0036206A"/>
    <w:rsid w:val="003D28DB"/>
    <w:rsid w:val="003E2F28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A4BEE"/>
    <w:rsid w:val="004C3FCB"/>
    <w:rsid w:val="004D0857"/>
    <w:rsid w:val="004D14BD"/>
    <w:rsid w:val="004D6E2B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83C76"/>
    <w:rsid w:val="00687395"/>
    <w:rsid w:val="006919C0"/>
    <w:rsid w:val="00694FBA"/>
    <w:rsid w:val="00697E7E"/>
    <w:rsid w:val="006A3E65"/>
    <w:rsid w:val="006B76F2"/>
    <w:rsid w:val="006C5DB6"/>
    <w:rsid w:val="006C7606"/>
    <w:rsid w:val="006D5BDA"/>
    <w:rsid w:val="006E3273"/>
    <w:rsid w:val="006F0F3C"/>
    <w:rsid w:val="00711A3B"/>
    <w:rsid w:val="00720A8A"/>
    <w:rsid w:val="00740B40"/>
    <w:rsid w:val="00747EAD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7E96"/>
    <w:rsid w:val="0091273D"/>
    <w:rsid w:val="00917AE0"/>
    <w:rsid w:val="0095212B"/>
    <w:rsid w:val="00952D21"/>
    <w:rsid w:val="00960F01"/>
    <w:rsid w:val="00963BE8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825E4"/>
    <w:rsid w:val="00B9401D"/>
    <w:rsid w:val="00BA1EE6"/>
    <w:rsid w:val="00BB0DFE"/>
    <w:rsid w:val="00BC5547"/>
    <w:rsid w:val="00BF2241"/>
    <w:rsid w:val="00BF600B"/>
    <w:rsid w:val="00C079D5"/>
    <w:rsid w:val="00C26D1A"/>
    <w:rsid w:val="00C34206"/>
    <w:rsid w:val="00C411DB"/>
    <w:rsid w:val="00C45D02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C2C01"/>
    <w:rsid w:val="00CE65CA"/>
    <w:rsid w:val="00CE77EC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90A2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2024-09-30T20:27:00Z</dcterms:created>
  <dcterms:modified xsi:type="dcterms:W3CDTF">2024-09-30T20:39:00Z</dcterms:modified>
</cp:coreProperties>
</file>