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6539339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0789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2F9F31" w:rsidR="000D1607" w:rsidRPr="007A7DB5" w:rsidRDefault="0018376C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0789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5C217B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FUNCIONALADECUACIÓN TANQUES ESFERICOSREFINERÍA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F125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51CE4A2" w:rsidR="00FE177F" w:rsidRPr="00C07897" w:rsidRDefault="00C07897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C07897">
              <w:rPr>
                <w:sz w:val="18"/>
                <w:szCs w:val="18"/>
                <w:lang w:val="es-BO"/>
              </w:rPr>
              <w:t>CSF-2025-001-CVS-05-D01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26C69B" w:rsidR="00FE177F" w:rsidRPr="00922863" w:rsidRDefault="00C0789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4F726A" w14:textId="77777777" w:rsidR="00C07897" w:rsidRPr="00C07897" w:rsidRDefault="00C07897" w:rsidP="00C07897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C07897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Asignación de Funciones de</w:t>
            </w:r>
          </w:p>
          <w:p w14:paraId="30E50D8C" w14:textId="77777777" w:rsidR="00C07897" w:rsidRPr="00C07897" w:rsidRDefault="00C07897" w:rsidP="00C07897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C07897">
              <w:rPr>
                <w:rFonts w:cs="Arial"/>
                <w:color w:val="000000"/>
                <w:sz w:val="18"/>
                <w:szCs w:val="18"/>
                <w:lang w:val="es-BO"/>
              </w:rPr>
              <w:t>Seguridad a las Capas de Protección (LOPA): “Esfera</w:t>
            </w:r>
          </w:p>
          <w:p w14:paraId="5C0E8B1E" w14:textId="5E4580CF" w:rsidR="00FE177F" w:rsidRPr="00A56D9A" w:rsidRDefault="00C07897" w:rsidP="00C07897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07897">
              <w:rPr>
                <w:rFonts w:cs="Arial"/>
                <w:color w:val="000000"/>
                <w:sz w:val="18"/>
                <w:szCs w:val="18"/>
                <w:lang w:val="es-BO"/>
              </w:rPr>
              <w:t>1TK-2944 Refinería Gualberto Villarroel”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F949D" w14:textId="77777777" w:rsidR="00133989" w:rsidRDefault="00133989" w:rsidP="00ED4676">
      <w:r>
        <w:separator/>
      </w:r>
    </w:p>
  </w:endnote>
  <w:endnote w:type="continuationSeparator" w:id="0">
    <w:p w14:paraId="383AA8C4" w14:textId="77777777" w:rsidR="00133989" w:rsidRDefault="0013398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CA77" w14:textId="77777777" w:rsidR="00133989" w:rsidRDefault="00133989" w:rsidP="00ED4676">
      <w:r>
        <w:separator/>
      </w:r>
    </w:p>
  </w:footnote>
  <w:footnote w:type="continuationSeparator" w:id="0">
    <w:p w14:paraId="7DDAD6A4" w14:textId="77777777" w:rsidR="00133989" w:rsidRDefault="0013398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3989"/>
    <w:rsid w:val="001348F1"/>
    <w:rsid w:val="00165DCB"/>
    <w:rsid w:val="0018376C"/>
    <w:rsid w:val="001B1FAB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7A7B"/>
    <w:rsid w:val="00A1556A"/>
    <w:rsid w:val="00A34348"/>
    <w:rsid w:val="00A56D9A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07897"/>
    <w:rsid w:val="00C22E65"/>
    <w:rsid w:val="00C41860"/>
    <w:rsid w:val="00C6142E"/>
    <w:rsid w:val="00C82862"/>
    <w:rsid w:val="00CA0F52"/>
    <w:rsid w:val="00CB0635"/>
    <w:rsid w:val="00CD520C"/>
    <w:rsid w:val="00CE49AA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8</cp:revision>
  <cp:lastPrinted>2025-01-28T22:05:00Z</cp:lastPrinted>
  <dcterms:created xsi:type="dcterms:W3CDTF">2025-01-22T20:56:00Z</dcterms:created>
  <dcterms:modified xsi:type="dcterms:W3CDTF">2025-02-26T14:38:00Z</dcterms:modified>
</cp:coreProperties>
</file>