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1574BAF" w:rsidR="000D1607" w:rsidRPr="00952D21" w:rsidRDefault="00EC2A5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EC2A59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HMV I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NGENIEROS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EA082EF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1851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4CAC74E" w:rsidR="000D1607" w:rsidRPr="00952D21" w:rsidRDefault="00DD640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NATALIA NIETO/ IGNACIO DÍAZ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559D716" w:rsidR="000D1607" w:rsidRPr="007A7DB5" w:rsidRDefault="00EC2A59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1851A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B063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611893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</w:tcPr>
          <w:p w14:paraId="0125FDB7" w14:textId="2D4FE439" w:rsidR="000D1607" w:rsidRPr="00952D21" w:rsidRDefault="000D1607" w:rsidP="00611893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8D3C4F8" w:rsidR="000D1607" w:rsidRPr="002B16E1" w:rsidRDefault="00410145" w:rsidP="00611893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41014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EC2A59" w:rsidRPr="00EC2A5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 DE ANÁLISIS CUANTITATIVO DE RIESGOS (ACR): ACTUALIZACIÓN POZO FR TFG</w:t>
            </w:r>
            <w:r w:rsidR="00CD520C" w:rsidRPr="00CD520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CD0FEF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50526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8FC2D8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5052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1A25211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DD6407">
        <w:trPr>
          <w:trHeight w:val="701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4BE1E" w14:textId="6E3C98D4" w:rsidR="00FE177F" w:rsidRPr="00922863" w:rsidRDefault="0018376C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8376C">
              <w:rPr>
                <w:sz w:val="18"/>
                <w:szCs w:val="18"/>
                <w:lang w:val="es-BO"/>
              </w:rPr>
              <w:t>CSF-2025-00</w:t>
            </w:r>
            <w:r w:rsidR="00EC2A59">
              <w:rPr>
                <w:sz w:val="18"/>
                <w:szCs w:val="18"/>
                <w:lang w:val="es-BO"/>
              </w:rPr>
              <w:t>3</w:t>
            </w:r>
            <w:r w:rsidRPr="0018376C">
              <w:rPr>
                <w:sz w:val="18"/>
                <w:szCs w:val="18"/>
                <w:lang w:val="es-BO"/>
              </w:rPr>
              <w:t>-</w:t>
            </w:r>
            <w:r w:rsidR="00EC2A59">
              <w:rPr>
                <w:sz w:val="18"/>
                <w:szCs w:val="18"/>
                <w:lang w:val="es-BO"/>
              </w:rPr>
              <w:t>ADR</w:t>
            </w:r>
            <w:r w:rsidRPr="0018376C">
              <w:rPr>
                <w:sz w:val="18"/>
                <w:szCs w:val="18"/>
                <w:lang w:val="es-BO"/>
              </w:rPr>
              <w:t>-0</w:t>
            </w:r>
            <w:r w:rsidR="00EC2A59">
              <w:rPr>
                <w:sz w:val="18"/>
                <w:szCs w:val="18"/>
                <w:lang w:val="es-BO"/>
              </w:rPr>
              <w:t>5</w:t>
            </w:r>
            <w:r w:rsidRPr="0018376C">
              <w:rPr>
                <w:sz w:val="18"/>
                <w:szCs w:val="18"/>
                <w:lang w:val="es-BO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C558C35" w:rsidR="00FE177F" w:rsidRPr="00922863" w:rsidRDefault="00E50526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9E56561" w:rsidR="00FE177F" w:rsidRPr="00922863" w:rsidRDefault="000D0C29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9</w:t>
            </w:r>
            <w:r w:rsidR="00CF4B99">
              <w:rPr>
                <w:rFonts w:cs="Arial"/>
                <w:snapToGrid w:val="0"/>
                <w:color w:val="000000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0E8B1E" w14:textId="6691DA7C" w:rsidR="00FE177F" w:rsidRPr="00A56D9A" w:rsidRDefault="00DD6407" w:rsidP="00EF6C58">
            <w:pPr>
              <w:autoSpaceDE w:val="0"/>
              <w:autoSpaceDN w:val="0"/>
              <w:adjustRightInd w:val="0"/>
              <w:ind w:left="61" w:right="111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ESTUDIO DE ANÁLISIS CUANTITATIVO DE RIESGOS (ACR): ACTUALIZACIÓN POZO FR TFG.</w:t>
            </w:r>
          </w:p>
        </w:tc>
      </w:tr>
      <w:tr w:rsidR="00FE177F" w14:paraId="37F2E9F8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0174CA" w14:textId="296E2E10" w:rsidR="00FE177F" w:rsidRPr="00922863" w:rsidRDefault="00FE177F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501B106" w:rsidR="00FE177F" w:rsidRPr="00922863" w:rsidRDefault="00FE177F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6FAD4374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330926" w14:textId="403C9858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6D9A" w14:paraId="527A7CC4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06AFE6" w14:textId="73AF2D12" w:rsidR="00A56D9A" w:rsidRPr="00922863" w:rsidRDefault="00A56D9A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2EDB115" w:rsidR="00A56D9A" w:rsidRPr="00922863" w:rsidRDefault="00A56D9A" w:rsidP="0036206A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6B2C2F3" w:rsidR="00A56D9A" w:rsidRPr="00922863" w:rsidRDefault="00A56D9A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D10A07" w14:textId="37FB171F" w:rsidR="00A56D9A" w:rsidRPr="00A56D9A" w:rsidRDefault="00A56D9A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:rsidRPr="00143A59" w14:paraId="429E027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238A4" w14:textId="19828C8D" w:rsidR="00FE177F" w:rsidRPr="00922863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A66817F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0CAAD48" w:rsidR="00FE177F" w:rsidRPr="00922863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737A1" w14:textId="7E34F5E7" w:rsidR="00FE177F" w:rsidRPr="00A56D9A" w:rsidRDefault="00FE177F" w:rsidP="00F1481B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3E0CAA51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98A5FB" w14:textId="6E529F76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6F5D6E05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BE4B0BF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9A8C8" w14:textId="4056C587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A7DB5" w:rsidRPr="00143A59" w14:paraId="6B063F06" w14:textId="77777777" w:rsidTr="00DD6407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601D8C" w14:textId="5DFB9BE1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9F31864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431D668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D64F0" w14:textId="72BC7690" w:rsidR="007A7DB5" w:rsidRPr="00A56D9A" w:rsidRDefault="007A7DB5" w:rsidP="00CB063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6F6E1447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98458D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B110A2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D7EB99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610C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D6407" w14:paraId="76C49E8D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B3A81C" w14:textId="77777777" w:rsidR="00DD6407" w:rsidRPr="00E72C9B" w:rsidRDefault="00DD6407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5168F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F445D" w14:textId="77777777" w:rsidR="00DD6407" w:rsidRPr="00DB7925" w:rsidRDefault="00DD6407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E8A83" w14:textId="77777777" w:rsidR="00DD6407" w:rsidRPr="00A56D9A" w:rsidRDefault="00DD6407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E177F" w14:paraId="0C6D5839" w14:textId="77777777" w:rsidTr="00DD6407">
        <w:trPr>
          <w:trHeight w:val="644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D0728E" w14:textId="30C0A155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4026EF8C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15B79DA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808D" w14:textId="1897E1A1" w:rsidR="00FE177F" w:rsidRPr="00A56D9A" w:rsidRDefault="00FE177F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E6478" w14:paraId="78B33FE8" w14:textId="77777777" w:rsidTr="00FC7DAE">
        <w:trPr>
          <w:trHeight w:val="528"/>
        </w:trPr>
        <w:tc>
          <w:tcPr>
            <w:tcW w:w="2732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558EBA78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5126B8DC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591336B6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68F9FAB1" w:rsidR="00EE6478" w:rsidRPr="00A56D9A" w:rsidRDefault="00EE6478" w:rsidP="0036206A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6719A17D" w14:textId="1CE6620A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  <w:p w14:paraId="3212042E" w14:textId="74E42CAE" w:rsidR="007D4462" w:rsidRPr="00A56D9A" w:rsidRDefault="00850F84" w:rsidP="00A56D9A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Este reporte es la reemisión de la Rev. 0 del Reportes ACR Pozo FR TFG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3B19" w14:textId="77777777" w:rsidR="003705C8" w:rsidRDefault="003705C8" w:rsidP="00ED4676">
      <w:r>
        <w:separator/>
      </w:r>
    </w:p>
  </w:endnote>
  <w:endnote w:type="continuationSeparator" w:id="0">
    <w:p w14:paraId="652B0B29" w14:textId="77777777" w:rsidR="003705C8" w:rsidRDefault="003705C8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72370" w14:textId="77777777" w:rsidR="003705C8" w:rsidRDefault="003705C8" w:rsidP="00ED4676">
      <w:r>
        <w:separator/>
      </w:r>
    </w:p>
  </w:footnote>
  <w:footnote w:type="continuationSeparator" w:id="0">
    <w:p w14:paraId="75A5568A" w14:textId="77777777" w:rsidR="003705C8" w:rsidRDefault="003705C8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2963"/>
    <w:multiLevelType w:val="hybridMultilevel"/>
    <w:tmpl w:val="31502B44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0C29"/>
    <w:rsid w:val="000D1607"/>
    <w:rsid w:val="000F1C45"/>
    <w:rsid w:val="00113E6E"/>
    <w:rsid w:val="00127EF5"/>
    <w:rsid w:val="001348F1"/>
    <w:rsid w:val="00165DCB"/>
    <w:rsid w:val="0018376C"/>
    <w:rsid w:val="001851A9"/>
    <w:rsid w:val="001B1FAB"/>
    <w:rsid w:val="001B4FDC"/>
    <w:rsid w:val="001D5E70"/>
    <w:rsid w:val="00215A9E"/>
    <w:rsid w:val="0022509E"/>
    <w:rsid w:val="00231693"/>
    <w:rsid w:val="00276DF1"/>
    <w:rsid w:val="0028756D"/>
    <w:rsid w:val="002A3061"/>
    <w:rsid w:val="002B16E1"/>
    <w:rsid w:val="002D63E1"/>
    <w:rsid w:val="002E4A5E"/>
    <w:rsid w:val="002F352F"/>
    <w:rsid w:val="00347407"/>
    <w:rsid w:val="0035424D"/>
    <w:rsid w:val="003601A0"/>
    <w:rsid w:val="0036206A"/>
    <w:rsid w:val="003705C8"/>
    <w:rsid w:val="00382347"/>
    <w:rsid w:val="00410145"/>
    <w:rsid w:val="00435520"/>
    <w:rsid w:val="0048651D"/>
    <w:rsid w:val="004C3D4C"/>
    <w:rsid w:val="004C3FCB"/>
    <w:rsid w:val="004D0857"/>
    <w:rsid w:val="004D7997"/>
    <w:rsid w:val="004E70E7"/>
    <w:rsid w:val="004F75C0"/>
    <w:rsid w:val="00544601"/>
    <w:rsid w:val="005457C5"/>
    <w:rsid w:val="00567196"/>
    <w:rsid w:val="00572F73"/>
    <w:rsid w:val="005D216A"/>
    <w:rsid w:val="005D2C0D"/>
    <w:rsid w:val="00605617"/>
    <w:rsid w:val="00611893"/>
    <w:rsid w:val="00644898"/>
    <w:rsid w:val="00683C76"/>
    <w:rsid w:val="00687395"/>
    <w:rsid w:val="006B76F2"/>
    <w:rsid w:val="006D5BDA"/>
    <w:rsid w:val="006F1842"/>
    <w:rsid w:val="00700604"/>
    <w:rsid w:val="00700C6B"/>
    <w:rsid w:val="00710BCF"/>
    <w:rsid w:val="00711A3B"/>
    <w:rsid w:val="00757290"/>
    <w:rsid w:val="00782C77"/>
    <w:rsid w:val="0078468D"/>
    <w:rsid w:val="007A7DB5"/>
    <w:rsid w:val="007C7390"/>
    <w:rsid w:val="007D4462"/>
    <w:rsid w:val="007D605B"/>
    <w:rsid w:val="007E6625"/>
    <w:rsid w:val="007F5996"/>
    <w:rsid w:val="00802E5F"/>
    <w:rsid w:val="0081185B"/>
    <w:rsid w:val="00814A83"/>
    <w:rsid w:val="00850F84"/>
    <w:rsid w:val="008757BB"/>
    <w:rsid w:val="008E4B71"/>
    <w:rsid w:val="008E6FE9"/>
    <w:rsid w:val="00916A66"/>
    <w:rsid w:val="00922863"/>
    <w:rsid w:val="00952D21"/>
    <w:rsid w:val="009554F8"/>
    <w:rsid w:val="00982729"/>
    <w:rsid w:val="00A07A7B"/>
    <w:rsid w:val="00A1556A"/>
    <w:rsid w:val="00A34348"/>
    <w:rsid w:val="00A56D9A"/>
    <w:rsid w:val="00A57DCC"/>
    <w:rsid w:val="00A93E28"/>
    <w:rsid w:val="00AB7367"/>
    <w:rsid w:val="00AC275A"/>
    <w:rsid w:val="00AF3B65"/>
    <w:rsid w:val="00B079DB"/>
    <w:rsid w:val="00B16D02"/>
    <w:rsid w:val="00B45694"/>
    <w:rsid w:val="00B64010"/>
    <w:rsid w:val="00BC31DC"/>
    <w:rsid w:val="00C22E65"/>
    <w:rsid w:val="00C41860"/>
    <w:rsid w:val="00C6142E"/>
    <w:rsid w:val="00C82862"/>
    <w:rsid w:val="00CA0F52"/>
    <w:rsid w:val="00CB0635"/>
    <w:rsid w:val="00CD520C"/>
    <w:rsid w:val="00CE49AA"/>
    <w:rsid w:val="00CF4B99"/>
    <w:rsid w:val="00D43247"/>
    <w:rsid w:val="00D54532"/>
    <w:rsid w:val="00D82033"/>
    <w:rsid w:val="00D96CDF"/>
    <w:rsid w:val="00DA4830"/>
    <w:rsid w:val="00DD6407"/>
    <w:rsid w:val="00DF1C17"/>
    <w:rsid w:val="00DF5D8A"/>
    <w:rsid w:val="00E15C3D"/>
    <w:rsid w:val="00E50526"/>
    <w:rsid w:val="00EC2A59"/>
    <w:rsid w:val="00ED4676"/>
    <w:rsid w:val="00EE6478"/>
    <w:rsid w:val="00EF6C58"/>
    <w:rsid w:val="00F13EB2"/>
    <w:rsid w:val="00F1481B"/>
    <w:rsid w:val="00FC7DA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5</cp:revision>
  <cp:lastPrinted>2025-01-28T22:05:00Z</cp:lastPrinted>
  <dcterms:created xsi:type="dcterms:W3CDTF">2025-03-19T20:58:00Z</dcterms:created>
  <dcterms:modified xsi:type="dcterms:W3CDTF">2025-03-19T21:15:00Z</dcterms:modified>
</cp:coreProperties>
</file>