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A5969D5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6F43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0561F1">
        <w:trPr>
          <w:gridAfter w:val="1"/>
          <w:wAfter w:w="6" w:type="dxa"/>
          <w:cantSplit/>
          <w:trHeight w:hRule="exact" w:val="387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932794F" w:rsidR="000D1607" w:rsidRPr="00CA30ED" w:rsidRDefault="00E1159C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F43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3C90C1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F43B6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08B6CA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F43B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CA0C55">
        <w:trPr>
          <w:trHeight w:val="173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6F43B6" w14:paraId="34FBD365" w14:textId="77777777" w:rsidTr="000561F1">
        <w:trPr>
          <w:trHeight w:val="89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5CD5D5C" w:rsidR="007413CA" w:rsidRPr="006F43B6" w:rsidRDefault="00A32FC9" w:rsidP="006F43B6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CSF-2024-028-CVS-0</w:t>
            </w:r>
            <w:r w:rsidR="006F43B6">
              <w:rPr>
                <w:sz w:val="18"/>
                <w:szCs w:val="18"/>
                <w:lang w:val="en-AU"/>
              </w:rPr>
              <w:t>6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6F43B6">
              <w:rPr>
                <w:sz w:val="18"/>
                <w:szCs w:val="18"/>
                <w:lang w:val="en-AU"/>
              </w:rPr>
              <w:t>2 (ES)</w:t>
            </w:r>
            <w:r w:rsidR="00EA404F" w:rsidRPr="001C2E2D">
              <w:rPr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EAEEAC5" w:rsidR="005C6B6C" w:rsidRPr="007E2250" w:rsidRDefault="006F43B6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F6A17F" w:rsidR="005C6B6C" w:rsidRPr="007E2250" w:rsidRDefault="006F43B6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8AD78BD" w:rsidR="005C6B6C" w:rsidRPr="006F43B6" w:rsidRDefault="006F43B6" w:rsidP="00C33EEA">
            <w:pPr>
              <w:autoSpaceDE w:val="0"/>
              <w:autoSpaceDN w:val="0"/>
              <w:adjustRightInd w:val="0"/>
              <w:ind w:right="87"/>
              <w:jc w:val="both"/>
              <w:rPr>
                <w:rFonts w:eastAsiaTheme="minorHAnsi" w:cs="Arial"/>
                <w:lang w:val="es-VE" w:eastAsia="en-US"/>
              </w:rPr>
            </w:pPr>
            <w:r w:rsidRPr="006F43B6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REPORTE DE LA FASE DE ESPECIFICACIÓN DE LOS REQUERIMIENTOS FUNCIONALES Y DE SEGURIDAD HIPPS: “EXPANSIÓN A 645MMSCFD EN PLANTA ONSHORE - TREN 150”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(ESPAÑOL)</w:t>
            </w:r>
          </w:p>
        </w:tc>
      </w:tr>
      <w:tr w:rsidR="005C6B6C" w:rsidRPr="006F43B6" w14:paraId="18D45D06" w14:textId="77777777" w:rsidTr="000561F1">
        <w:trPr>
          <w:trHeight w:val="70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A755C3B" w:rsidR="00264E85" w:rsidRPr="006F43B6" w:rsidRDefault="006F43B6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F43B6">
              <w:rPr>
                <w:rFonts w:cs="Arial"/>
                <w:bCs/>
                <w:color w:val="000000"/>
                <w:sz w:val="18"/>
                <w:szCs w:val="18"/>
              </w:rPr>
              <w:t>CSF-2024-028-CVS-06-D02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(EN)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7B68ED" w:rsidR="005C6B6C" w:rsidRPr="006F43B6" w:rsidRDefault="006F43B6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A9796A8" w:rsidR="005C6B6C" w:rsidRPr="006F43B6" w:rsidRDefault="006F43B6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2AFC582" w:rsidR="005C6B6C" w:rsidRPr="006F43B6" w:rsidRDefault="006F43B6" w:rsidP="006F43B6">
            <w:pPr>
              <w:autoSpaceDE w:val="0"/>
              <w:autoSpaceDN w:val="0"/>
              <w:adjustRightInd w:val="0"/>
              <w:ind w:right="81"/>
              <w:jc w:val="both"/>
              <w:rPr>
                <w:rFonts w:eastAsiaTheme="minorHAnsi" w:cs="Arial"/>
                <w:lang w:val="en-AU" w:eastAsia="en-US"/>
              </w:rPr>
            </w:pPr>
            <w:r w:rsidRPr="006F43B6">
              <w:rPr>
                <w:rFonts w:eastAsiaTheme="minorHAnsi" w:cs="Arial"/>
                <w:sz w:val="18"/>
                <w:szCs w:val="18"/>
                <w:lang w:val="en-AU" w:eastAsia="en-US"/>
              </w:rPr>
              <w:t>SAFETY REQUIREMENTS SPECIFICATION REPORT: "EXPANSION TO 645MMSCFD AT ONSHORE PLANT” - HIPPS 150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” (INGLËS)</w:t>
            </w:r>
          </w:p>
        </w:tc>
      </w:tr>
      <w:tr w:rsidR="005C6B6C" w:rsidRPr="006F43B6" w14:paraId="37F2E9F8" w14:textId="77777777" w:rsidTr="000561F1">
        <w:trPr>
          <w:trHeight w:val="70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9B60BAE" w:rsidR="005C6B6C" w:rsidRPr="006F43B6" w:rsidRDefault="006F43B6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6F43B6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CSF-2024-028-CVS-0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7</w:t>
            </w:r>
            <w:r w:rsidRPr="006F43B6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-D02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>
              <w:rPr>
                <w:sz w:val="18"/>
                <w:szCs w:val="18"/>
                <w:lang w:val="en-AU"/>
              </w:rPr>
              <w:t>(ES)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5D242CC" w:rsidR="005C6B6C" w:rsidRPr="006F43B6" w:rsidRDefault="006F43B6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220BE7D" w:rsidR="005C6B6C" w:rsidRPr="006F43B6" w:rsidRDefault="006F43B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61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22914EA" w:rsidR="005C6B6C" w:rsidRPr="006F43B6" w:rsidRDefault="006F43B6" w:rsidP="000561F1">
            <w:pPr>
              <w:spacing w:before="120" w:after="120"/>
              <w:ind w:right="81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F43B6">
              <w:rPr>
                <w:sz w:val="18"/>
                <w:szCs w:val="18"/>
              </w:rPr>
              <w:t>REPORTE DE LA FASE DE DISEÑO BÁSICO DE LAS FUNCIONES INSTRUMENTADAS DE SEGURIDAD HIPPS: “EXPANSIÓN A 645MMSCFD EN PLANTAONSHORE - TREN 150</w:t>
            </w:r>
            <w:r>
              <w:rPr>
                <w:sz w:val="18"/>
                <w:szCs w:val="18"/>
              </w:rPr>
              <w:t xml:space="preserve">” </w:t>
            </w:r>
            <w:r w:rsidRPr="006F43B6">
              <w:rPr>
                <w:sz w:val="18"/>
                <w:szCs w:val="18"/>
              </w:rPr>
              <w:t>(ESPAÑOL)</w:t>
            </w:r>
          </w:p>
        </w:tc>
      </w:tr>
      <w:tr w:rsidR="002C02FF" w:rsidRPr="006F43B6" w14:paraId="20058493" w14:textId="77777777" w:rsidTr="000561F1">
        <w:trPr>
          <w:trHeight w:val="45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0EFFAEDA" w:rsidR="002C02FF" w:rsidRPr="006F43B6" w:rsidRDefault="006F43B6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6F43B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CSF-2024-028-CVS-07-D02 (E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N</w:t>
            </w:r>
            <w:r w:rsidRPr="006F43B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01E3992C" w:rsidR="002C02FF" w:rsidRPr="006F43B6" w:rsidRDefault="006F43B6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5D4C10E7" w:rsidR="002C02FF" w:rsidRPr="006F43B6" w:rsidRDefault="006F43B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60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6935C2C7" w:rsidR="002C02FF" w:rsidRPr="006F43B6" w:rsidRDefault="006F43B6" w:rsidP="000561F1">
            <w:pPr>
              <w:spacing w:before="120" w:after="120"/>
              <w:ind w:right="81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6F43B6">
              <w:rPr>
                <w:rFonts w:cs="Arial"/>
                <w:color w:val="000000"/>
                <w:sz w:val="18"/>
                <w:szCs w:val="18"/>
                <w:lang w:val="en-AU"/>
              </w:rPr>
              <w:t>SIF BASIC DESIGN PHASE REPORT: "EXPANSION TO 645MMSCFD AT ONSHORE PLANT - HIPPS 150</w:t>
            </w:r>
            <w:r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” </w:t>
            </w:r>
            <w:r w:rsidRPr="006F43B6">
              <w:rPr>
                <w:rFonts w:cs="Arial"/>
                <w:color w:val="000000"/>
                <w:sz w:val="18"/>
                <w:szCs w:val="18"/>
                <w:lang w:val="en-AU"/>
              </w:rPr>
              <w:t>(INGLËS)</w:t>
            </w:r>
          </w:p>
        </w:tc>
      </w:tr>
      <w:tr w:rsidR="002C02FF" w:rsidRPr="006F43B6" w14:paraId="59F9262A" w14:textId="77777777" w:rsidTr="000561F1">
        <w:trPr>
          <w:trHeight w:val="92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E80233A" w14:textId="26A55DAC" w:rsidR="002C02FF" w:rsidRPr="006F43B6" w:rsidRDefault="000561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0561F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CSF-2024-028-CVS-06-D0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3</w:t>
            </w:r>
            <w:r w:rsidRPr="000561F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(ES)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D421C3" w14:textId="14681F0D" w:rsidR="002C02FF" w:rsidRPr="006F43B6" w:rsidRDefault="000561F1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2030CC" w14:textId="1484F25D" w:rsidR="002C02FF" w:rsidRPr="006F43B6" w:rsidRDefault="006F43B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58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FCDEB9" w14:textId="73D2F8D7" w:rsidR="002C02FF" w:rsidRPr="006F43B6" w:rsidRDefault="000561F1" w:rsidP="000561F1">
            <w:pPr>
              <w:spacing w:before="120" w:after="120"/>
              <w:ind w:right="81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F43B6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ESPECIFICACIÓN DE LOS REQUERIMIENTOS FUNCIONALES Y DE SEGURIDAD HIPPS: “EXPANSIÓN A 645MMSCFD EN PLANTA ONSHORE - TREN 300”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0561F1">
              <w:rPr>
                <w:rFonts w:cs="Arial"/>
                <w:color w:val="000000"/>
                <w:sz w:val="18"/>
                <w:szCs w:val="18"/>
                <w:lang w:val="es-VE"/>
              </w:rPr>
              <w:t>(</w:t>
            </w:r>
            <w:r w:rsidRPr="000561F1">
              <w:rPr>
                <w:rFonts w:cs="Arial"/>
                <w:color w:val="000000"/>
                <w:sz w:val="18"/>
                <w:szCs w:val="18"/>
                <w:lang w:val="es-VE"/>
              </w:rPr>
              <w:t>ESPAÑOL)</w:t>
            </w:r>
          </w:p>
        </w:tc>
      </w:tr>
      <w:tr w:rsidR="002C02FF" w:rsidRPr="000561F1" w14:paraId="3C78B8B1" w14:textId="77777777" w:rsidTr="000561F1">
        <w:trPr>
          <w:trHeight w:val="55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62240FAD" w:rsidR="002C02FF" w:rsidRPr="006F43B6" w:rsidRDefault="000561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0561F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CSF-2024-028-CVS-06-D03 (EN)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1C7A40CF" w:rsidR="002C02FF" w:rsidRPr="006F43B6" w:rsidRDefault="000561F1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2C3F00E0" w:rsidR="002C02FF" w:rsidRPr="006F43B6" w:rsidRDefault="000561F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54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AE5B95A" w:rsidR="002C02FF" w:rsidRPr="000561F1" w:rsidRDefault="000561F1" w:rsidP="000561F1">
            <w:pPr>
              <w:spacing w:before="120" w:after="120"/>
              <w:ind w:right="81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0561F1">
              <w:rPr>
                <w:rFonts w:cs="Arial"/>
                <w:color w:val="000000"/>
                <w:sz w:val="18"/>
                <w:szCs w:val="18"/>
                <w:lang w:val="en-AU"/>
              </w:rPr>
              <w:t>SAFETY REQUIREMENTS SPECIFICATION REPORT: "EXPANSION TO 645MMSCFD AT ONSHORE PLANT” - HIPPS 300</w:t>
            </w:r>
            <w:r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 </w:t>
            </w:r>
            <w:r w:rsidRPr="000561F1">
              <w:rPr>
                <w:rFonts w:cs="Arial"/>
                <w:color w:val="000000"/>
                <w:sz w:val="18"/>
                <w:szCs w:val="18"/>
                <w:lang w:val="en-AU"/>
              </w:rPr>
              <w:t>(INGLËS)</w:t>
            </w:r>
          </w:p>
        </w:tc>
      </w:tr>
      <w:tr w:rsidR="005C6B6C" w:rsidRPr="000561F1" w14:paraId="527A7CC4" w14:textId="77777777" w:rsidTr="000561F1">
        <w:trPr>
          <w:trHeight w:val="81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0CF3597" w:rsidR="005C6B6C" w:rsidRPr="000561F1" w:rsidRDefault="000561F1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0561F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CSF-2024-028-CVS-07-D03 (ES)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21CEF0F" w:rsidR="005C6B6C" w:rsidRPr="000561F1" w:rsidRDefault="000561F1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C51D49B" w:rsidR="005C6B6C" w:rsidRPr="000561F1" w:rsidRDefault="000561F1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66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2C3B4470" w:rsidR="005C6B6C" w:rsidRPr="000561F1" w:rsidRDefault="000561F1" w:rsidP="000561F1">
            <w:pPr>
              <w:spacing w:before="120" w:after="120"/>
              <w:ind w:right="81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0561F1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DISEÑO BÁSICO DE LAS FUNCIONES INSTRUMENTADAS DE SEGURIDAD HIPPS: “EXPANSIÓN A 645MMSCFD EN PLANTA ONSHORE- TREN 300”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0561F1">
              <w:rPr>
                <w:rFonts w:cs="Arial"/>
                <w:color w:val="000000"/>
                <w:sz w:val="18"/>
                <w:szCs w:val="18"/>
                <w:lang w:val="es-VE"/>
              </w:rPr>
              <w:t>(ESPAÑOL)</w:t>
            </w:r>
          </w:p>
        </w:tc>
      </w:tr>
      <w:tr w:rsidR="005C6B6C" w:rsidRPr="000561F1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4A37309" w:rsidR="005C6B6C" w:rsidRPr="000561F1" w:rsidRDefault="000561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0561F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CSF-2024-028-CVS-07-D03 (EN)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B0BC985" w:rsidR="005C6B6C" w:rsidRPr="000561F1" w:rsidRDefault="000561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color w:val="000000"/>
                <w:lang w:val="es-VE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FC48B33" w:rsidR="005C6B6C" w:rsidRPr="000561F1" w:rsidRDefault="000561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color w:val="000000"/>
                <w:lang w:val="es-VE"/>
              </w:rPr>
              <w:t>63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9758596" w:rsidR="005C6B6C" w:rsidRPr="000561F1" w:rsidRDefault="000561F1" w:rsidP="000561F1">
            <w:pPr>
              <w:spacing w:before="120" w:after="120"/>
              <w:ind w:right="81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0561F1">
              <w:rPr>
                <w:rFonts w:cs="Arial"/>
                <w:color w:val="000000"/>
                <w:sz w:val="18"/>
                <w:szCs w:val="18"/>
                <w:lang w:val="en-AU"/>
              </w:rPr>
              <w:t>SIF BASIC DESIGN PHASE REPORT: "EXPANSION TO 645MMSCFD AT ONSHORE PLANT” - HIPPS 300 (INGLËS)</w:t>
            </w:r>
          </w:p>
        </w:tc>
      </w:tr>
      <w:bookmarkEnd w:id="0"/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BB3CE" w14:textId="77777777" w:rsidR="0089205E" w:rsidRDefault="0089205E" w:rsidP="00ED4676">
      <w:r>
        <w:separator/>
      </w:r>
    </w:p>
  </w:endnote>
  <w:endnote w:type="continuationSeparator" w:id="0">
    <w:p w14:paraId="4F37AC53" w14:textId="77777777" w:rsidR="0089205E" w:rsidRDefault="0089205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B1125" w14:textId="77777777" w:rsidR="0089205E" w:rsidRDefault="0089205E" w:rsidP="00ED4676">
      <w:r>
        <w:separator/>
      </w:r>
    </w:p>
  </w:footnote>
  <w:footnote w:type="continuationSeparator" w:id="0">
    <w:p w14:paraId="4BEF8D34" w14:textId="77777777" w:rsidR="0089205E" w:rsidRDefault="0089205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61F1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C2E2D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6F43B6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9205E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80EA2"/>
    <w:rsid w:val="00C82EF8"/>
    <w:rsid w:val="00C84856"/>
    <w:rsid w:val="00C90A5A"/>
    <w:rsid w:val="00CA0C55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2025-07-14T15:00:00Z</cp:lastPrinted>
  <dcterms:created xsi:type="dcterms:W3CDTF">2025-07-15T18:57:00Z</dcterms:created>
  <dcterms:modified xsi:type="dcterms:W3CDTF">2025-07-15T18:57:00Z</dcterms:modified>
</cp:coreProperties>
</file>